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9B7" w:rsidRPr="006D23C3" w:rsidRDefault="002969B7">
      <w:pPr>
        <w:spacing w:after="160" w:line="259" w:lineRule="auto"/>
        <w:rPr>
          <w:lang w:val="uk-UA"/>
        </w:rPr>
      </w:pPr>
    </w:p>
    <w:p w:rsidR="008C2835" w:rsidRPr="006D23C3" w:rsidRDefault="008C2835" w:rsidP="005A1FBF">
      <w:pPr>
        <w:pStyle w:val="a9"/>
        <w:spacing w:before="0" w:beforeAutospacing="0" w:after="210" w:afterAutospacing="0" w:line="375" w:lineRule="atLeast"/>
        <w:jc w:val="both"/>
        <w:rPr>
          <w:color w:val="424242"/>
          <w:sz w:val="28"/>
          <w:szCs w:val="28"/>
          <w:lang w:val="uk-UA"/>
        </w:rPr>
      </w:pPr>
      <w:r w:rsidRPr="006D23C3">
        <w:rPr>
          <w:color w:val="424242"/>
          <w:sz w:val="28"/>
          <w:szCs w:val="28"/>
          <w:lang w:val="uk-UA"/>
        </w:rPr>
        <w:t>На період до припинення або скасування воєнного стану </w:t>
      </w:r>
      <w:r w:rsidRPr="006D23C3">
        <w:rPr>
          <w:b/>
          <w:bCs/>
          <w:color w:val="424242"/>
          <w:sz w:val="28"/>
          <w:szCs w:val="28"/>
          <w:lang w:val="uk-UA"/>
        </w:rPr>
        <w:t>у відкритому доступі</w:t>
      </w:r>
      <w:r w:rsidRPr="006D23C3">
        <w:rPr>
          <w:color w:val="424242"/>
          <w:sz w:val="28"/>
          <w:szCs w:val="28"/>
          <w:lang w:val="uk-UA"/>
        </w:rPr>
        <w:t> Єдиного державного реєстру декларацій осіб, уповноважених на виконання функцій держави або місцевого самоврядування (далі – Реєстр) </w:t>
      </w:r>
      <w:r w:rsidRPr="006D23C3">
        <w:rPr>
          <w:b/>
          <w:bCs/>
          <w:color w:val="424242"/>
          <w:sz w:val="28"/>
          <w:szCs w:val="28"/>
          <w:lang w:val="uk-UA"/>
        </w:rPr>
        <w:t>не відображаються</w:t>
      </w:r>
      <w:r w:rsidRPr="006D23C3">
        <w:rPr>
          <w:color w:val="424242"/>
          <w:sz w:val="28"/>
          <w:szCs w:val="28"/>
          <w:lang w:val="uk-UA"/>
        </w:rPr>
        <w:t> декларації певних категорій суб’єктів декларування. </w:t>
      </w:r>
    </w:p>
    <w:p w:rsidR="008C2835" w:rsidRPr="006D23C3" w:rsidRDefault="008C2835" w:rsidP="005A1FBF">
      <w:pPr>
        <w:pStyle w:val="a9"/>
        <w:spacing w:before="0" w:beforeAutospacing="0" w:after="210" w:afterAutospacing="0" w:line="375" w:lineRule="atLeast"/>
        <w:jc w:val="both"/>
        <w:rPr>
          <w:color w:val="424242"/>
          <w:sz w:val="28"/>
          <w:szCs w:val="28"/>
          <w:lang w:val="uk-UA"/>
        </w:rPr>
      </w:pPr>
      <w:r w:rsidRPr="006D23C3">
        <w:rPr>
          <w:color w:val="424242"/>
          <w:sz w:val="28"/>
          <w:szCs w:val="28"/>
          <w:lang w:val="uk-UA"/>
        </w:rPr>
        <w:t xml:space="preserve">Такі категорії суб’єктів декларування зазначені у </w:t>
      </w:r>
      <w:proofErr w:type="spellStart"/>
      <w:r w:rsidRPr="006D23C3">
        <w:rPr>
          <w:color w:val="424242"/>
          <w:sz w:val="28"/>
          <w:szCs w:val="28"/>
          <w:lang w:val="uk-UA"/>
        </w:rPr>
        <w:t>ч.ч</w:t>
      </w:r>
      <w:proofErr w:type="spellEnd"/>
      <w:r w:rsidRPr="006D23C3">
        <w:rPr>
          <w:color w:val="424242"/>
          <w:sz w:val="28"/>
          <w:szCs w:val="28"/>
          <w:lang w:val="uk-UA"/>
        </w:rPr>
        <w:t xml:space="preserve">. 7 – 14 ст. 45 Закону України «Про запобігання корупції» (крім осіб, зазначених у </w:t>
      </w:r>
      <w:proofErr w:type="spellStart"/>
      <w:r w:rsidRPr="006D23C3">
        <w:rPr>
          <w:color w:val="424242"/>
          <w:sz w:val="28"/>
          <w:szCs w:val="28"/>
          <w:lang w:val="uk-UA"/>
        </w:rPr>
        <w:t>п.п</w:t>
      </w:r>
      <w:proofErr w:type="spellEnd"/>
      <w:r w:rsidRPr="006D23C3">
        <w:rPr>
          <w:color w:val="424242"/>
          <w:sz w:val="28"/>
          <w:szCs w:val="28"/>
          <w:lang w:val="uk-UA"/>
        </w:rPr>
        <w:t>. 1-4 ч. 7 ст. 45 Закону).</w:t>
      </w:r>
    </w:p>
    <w:p w:rsidR="0098025E" w:rsidRPr="006D23C3" w:rsidRDefault="0098025E">
      <w:pPr>
        <w:spacing w:after="0" w:line="240" w:lineRule="auto"/>
        <w:rPr>
          <w:rFonts w:ascii="Times New Roman" w:hAnsi="Times New Roman" w:cs="Times New Roman"/>
          <w:sz w:val="28"/>
          <w:szCs w:val="28"/>
          <w:lang w:val="uk-UA"/>
        </w:rPr>
      </w:pPr>
    </w:p>
    <w:p w:rsidR="00E50A2B" w:rsidRPr="006D23C3" w:rsidRDefault="00E50A2B" w:rsidP="00E50A2B">
      <w:pPr>
        <w:spacing w:after="210" w:line="375" w:lineRule="atLeast"/>
        <w:rPr>
          <w:rFonts w:ascii="Times New Roman" w:eastAsia="Times New Roman" w:hAnsi="Times New Roman" w:cs="Times New Roman"/>
          <w:color w:val="424242"/>
          <w:sz w:val="28"/>
          <w:szCs w:val="28"/>
          <w:lang w:val="uk-UA" w:eastAsia="ru-RU"/>
        </w:rPr>
      </w:pPr>
      <w:r w:rsidRPr="006D23C3">
        <w:rPr>
          <w:rFonts w:ascii="Times New Roman" w:eastAsia="Times New Roman" w:hAnsi="Times New Roman" w:cs="Times New Roman"/>
          <w:b/>
          <w:bCs/>
          <w:color w:val="424242"/>
          <w:sz w:val="28"/>
          <w:szCs w:val="28"/>
          <w:lang w:val="uk-UA" w:eastAsia="ru-RU"/>
        </w:rPr>
        <w:t>Чиї декларації підлягають вилученню з Реєстру?</w:t>
      </w:r>
    </w:p>
    <w:p w:rsidR="00E50A2B" w:rsidRPr="006D23C3" w:rsidRDefault="00E50A2B" w:rsidP="00E50A2B">
      <w:pPr>
        <w:numPr>
          <w:ilvl w:val="0"/>
          <w:numId w:val="2"/>
        </w:numPr>
        <w:spacing w:before="100" w:beforeAutospacing="1" w:after="100" w:afterAutospacing="1" w:line="375" w:lineRule="atLeast"/>
        <w:ind w:left="0"/>
        <w:rPr>
          <w:rFonts w:ascii="Times New Roman" w:eastAsia="Times New Roman" w:hAnsi="Times New Roman" w:cs="Times New Roman"/>
          <w:color w:val="424242"/>
          <w:sz w:val="28"/>
          <w:szCs w:val="28"/>
          <w:lang w:val="uk-UA" w:eastAsia="ru-RU"/>
        </w:rPr>
      </w:pPr>
      <w:r w:rsidRPr="006D23C3">
        <w:rPr>
          <w:rFonts w:ascii="Times New Roman" w:eastAsia="Times New Roman" w:hAnsi="Times New Roman" w:cs="Times New Roman"/>
          <w:color w:val="424242"/>
          <w:sz w:val="28"/>
          <w:szCs w:val="28"/>
          <w:lang w:val="uk-UA" w:eastAsia="ru-RU"/>
        </w:rPr>
        <w:t xml:space="preserve">військовослужбовців (крім, зазначених у </w:t>
      </w:r>
      <w:proofErr w:type="spellStart"/>
      <w:r w:rsidRPr="006D23C3">
        <w:rPr>
          <w:rFonts w:ascii="Times New Roman" w:eastAsia="Times New Roman" w:hAnsi="Times New Roman" w:cs="Times New Roman"/>
          <w:color w:val="424242"/>
          <w:sz w:val="28"/>
          <w:szCs w:val="28"/>
          <w:lang w:val="uk-UA" w:eastAsia="ru-RU"/>
        </w:rPr>
        <w:t>п.п</w:t>
      </w:r>
      <w:proofErr w:type="spellEnd"/>
      <w:r w:rsidRPr="006D23C3">
        <w:rPr>
          <w:rFonts w:ascii="Times New Roman" w:eastAsia="Times New Roman" w:hAnsi="Times New Roman" w:cs="Times New Roman"/>
          <w:color w:val="424242"/>
          <w:sz w:val="28"/>
          <w:szCs w:val="28"/>
          <w:lang w:val="uk-UA" w:eastAsia="ru-RU"/>
        </w:rPr>
        <w:t>. 1-4 ч. 7 ст. 45 Закону);</w:t>
      </w:r>
    </w:p>
    <w:p w:rsidR="00E50A2B" w:rsidRPr="006D23C3" w:rsidRDefault="00E50A2B" w:rsidP="00E50A2B">
      <w:pPr>
        <w:numPr>
          <w:ilvl w:val="0"/>
          <w:numId w:val="2"/>
        </w:numPr>
        <w:spacing w:before="100" w:beforeAutospacing="1" w:after="100" w:afterAutospacing="1" w:line="375" w:lineRule="atLeast"/>
        <w:ind w:left="0"/>
        <w:rPr>
          <w:rFonts w:ascii="Times New Roman" w:eastAsia="Times New Roman" w:hAnsi="Times New Roman" w:cs="Times New Roman"/>
          <w:color w:val="424242"/>
          <w:sz w:val="28"/>
          <w:szCs w:val="28"/>
          <w:lang w:val="uk-UA" w:eastAsia="ru-RU"/>
        </w:rPr>
      </w:pPr>
      <w:r w:rsidRPr="006D23C3">
        <w:rPr>
          <w:rFonts w:ascii="Times New Roman" w:eastAsia="Times New Roman" w:hAnsi="Times New Roman" w:cs="Times New Roman"/>
          <w:color w:val="424242"/>
          <w:sz w:val="28"/>
          <w:szCs w:val="28"/>
          <w:lang w:val="uk-UA" w:eastAsia="ru-RU"/>
        </w:rPr>
        <w:t xml:space="preserve">поліцейських поліції особливого призначення, які під час дії воєнного стану залучені до ведення бойових дій у порядку, визначеному ст. 24 Закону України «Про Національну поліцію» (крім, зазначених у </w:t>
      </w:r>
      <w:proofErr w:type="spellStart"/>
      <w:r w:rsidRPr="006D23C3">
        <w:rPr>
          <w:rFonts w:ascii="Times New Roman" w:eastAsia="Times New Roman" w:hAnsi="Times New Roman" w:cs="Times New Roman"/>
          <w:color w:val="424242"/>
          <w:sz w:val="28"/>
          <w:szCs w:val="28"/>
          <w:lang w:val="uk-UA" w:eastAsia="ru-RU"/>
        </w:rPr>
        <w:t>п.п</w:t>
      </w:r>
      <w:proofErr w:type="spellEnd"/>
      <w:r w:rsidRPr="006D23C3">
        <w:rPr>
          <w:rFonts w:ascii="Times New Roman" w:eastAsia="Times New Roman" w:hAnsi="Times New Roman" w:cs="Times New Roman"/>
          <w:color w:val="424242"/>
          <w:sz w:val="28"/>
          <w:szCs w:val="28"/>
          <w:lang w:val="uk-UA" w:eastAsia="ru-RU"/>
        </w:rPr>
        <w:t>. 1-5 ч. 7 ст. 45 Закону);</w:t>
      </w:r>
    </w:p>
    <w:p w:rsidR="00E50A2B" w:rsidRPr="006D23C3" w:rsidRDefault="00E50A2B" w:rsidP="00E50A2B">
      <w:pPr>
        <w:numPr>
          <w:ilvl w:val="0"/>
          <w:numId w:val="2"/>
        </w:numPr>
        <w:spacing w:before="100" w:beforeAutospacing="1" w:after="100" w:afterAutospacing="1" w:line="375" w:lineRule="atLeast"/>
        <w:ind w:left="0"/>
        <w:rPr>
          <w:rFonts w:ascii="Times New Roman" w:eastAsia="Times New Roman" w:hAnsi="Times New Roman" w:cs="Times New Roman"/>
          <w:color w:val="424242"/>
          <w:sz w:val="28"/>
          <w:szCs w:val="28"/>
          <w:lang w:val="uk-UA" w:eastAsia="ru-RU"/>
        </w:rPr>
      </w:pPr>
      <w:r w:rsidRPr="006D23C3">
        <w:rPr>
          <w:rFonts w:ascii="Times New Roman" w:eastAsia="Times New Roman" w:hAnsi="Times New Roman" w:cs="Times New Roman"/>
          <w:color w:val="424242"/>
          <w:sz w:val="28"/>
          <w:szCs w:val="28"/>
          <w:lang w:val="uk-UA" w:eastAsia="ru-RU"/>
        </w:rPr>
        <w:t>осіб, які належать до кадрового складу розвідувальних органів України та/або займають посади, перебування на яких пов’язане з державною таємницею у зв’язку з безпосереднім здійсненням такими особами оперативно-розшукової, контррозвідувальної, розвідувальної діяльності, а також осіб, які претендують на зайняття таких посад, та осіб, які припинили діяльність;</w:t>
      </w:r>
    </w:p>
    <w:p w:rsidR="00E50A2B" w:rsidRPr="006D23C3" w:rsidRDefault="00E50A2B" w:rsidP="00E50A2B">
      <w:pPr>
        <w:numPr>
          <w:ilvl w:val="0"/>
          <w:numId w:val="2"/>
        </w:numPr>
        <w:spacing w:before="100" w:beforeAutospacing="1" w:after="100" w:afterAutospacing="1" w:line="375" w:lineRule="atLeast"/>
        <w:ind w:left="0"/>
        <w:rPr>
          <w:rFonts w:ascii="Times New Roman" w:eastAsia="Times New Roman" w:hAnsi="Times New Roman" w:cs="Times New Roman"/>
          <w:color w:val="424242"/>
          <w:sz w:val="28"/>
          <w:szCs w:val="28"/>
          <w:lang w:val="uk-UA" w:eastAsia="ru-RU"/>
        </w:rPr>
      </w:pPr>
      <w:r w:rsidRPr="006D23C3">
        <w:rPr>
          <w:rFonts w:ascii="Times New Roman" w:eastAsia="Times New Roman" w:hAnsi="Times New Roman" w:cs="Times New Roman"/>
          <w:color w:val="424242"/>
          <w:sz w:val="28"/>
          <w:szCs w:val="28"/>
          <w:lang w:val="uk-UA" w:eastAsia="ru-RU"/>
        </w:rPr>
        <w:t>суб’єктів декларування, які для виконання службових повноважень на постійній основі перебувають на територіях, на яких ведуться активні бойові дії;</w:t>
      </w:r>
    </w:p>
    <w:p w:rsidR="00E50A2B" w:rsidRPr="006D23C3" w:rsidRDefault="00E50A2B" w:rsidP="00E50A2B">
      <w:pPr>
        <w:numPr>
          <w:ilvl w:val="0"/>
          <w:numId w:val="2"/>
        </w:numPr>
        <w:spacing w:before="100" w:beforeAutospacing="1" w:after="100" w:afterAutospacing="1" w:line="375" w:lineRule="atLeast"/>
        <w:ind w:left="0"/>
        <w:rPr>
          <w:rFonts w:ascii="Times New Roman" w:eastAsia="Times New Roman" w:hAnsi="Times New Roman" w:cs="Times New Roman"/>
          <w:color w:val="424242"/>
          <w:sz w:val="28"/>
          <w:szCs w:val="28"/>
          <w:lang w:val="uk-UA" w:eastAsia="ru-RU"/>
        </w:rPr>
      </w:pPr>
      <w:r w:rsidRPr="006D23C3">
        <w:rPr>
          <w:rFonts w:ascii="Times New Roman" w:eastAsia="Times New Roman" w:hAnsi="Times New Roman" w:cs="Times New Roman"/>
          <w:color w:val="424242"/>
          <w:sz w:val="28"/>
          <w:szCs w:val="28"/>
          <w:lang w:val="uk-UA" w:eastAsia="ru-RU"/>
        </w:rPr>
        <w:t>суб’єктів декларування, які перебувають на тимчасово окупованих територіях;</w:t>
      </w:r>
    </w:p>
    <w:p w:rsidR="00E50A2B" w:rsidRPr="006D23C3" w:rsidRDefault="00E50A2B" w:rsidP="00E50A2B">
      <w:pPr>
        <w:numPr>
          <w:ilvl w:val="0"/>
          <w:numId w:val="2"/>
        </w:numPr>
        <w:spacing w:before="100" w:beforeAutospacing="1" w:after="100" w:afterAutospacing="1" w:line="375" w:lineRule="atLeast"/>
        <w:ind w:left="0"/>
        <w:rPr>
          <w:rFonts w:ascii="Times New Roman" w:eastAsia="Times New Roman" w:hAnsi="Times New Roman" w:cs="Times New Roman"/>
          <w:color w:val="424242"/>
          <w:sz w:val="28"/>
          <w:szCs w:val="28"/>
          <w:lang w:val="uk-UA" w:eastAsia="ru-RU"/>
        </w:rPr>
      </w:pPr>
      <w:r w:rsidRPr="006D23C3">
        <w:rPr>
          <w:rFonts w:ascii="Times New Roman" w:eastAsia="Times New Roman" w:hAnsi="Times New Roman" w:cs="Times New Roman"/>
          <w:color w:val="424242"/>
          <w:sz w:val="28"/>
          <w:szCs w:val="28"/>
          <w:lang w:val="uk-UA" w:eastAsia="ru-RU"/>
        </w:rPr>
        <w:t>суб’єктів декларування, які беруть участь в міжнародних операціях з підтримання миру і безпеки у складі національних контингентів або національного персоналу в інших країнах;</w:t>
      </w:r>
    </w:p>
    <w:p w:rsidR="00E50A2B" w:rsidRPr="006D23C3" w:rsidRDefault="00E50A2B" w:rsidP="00E50A2B">
      <w:pPr>
        <w:numPr>
          <w:ilvl w:val="0"/>
          <w:numId w:val="2"/>
        </w:numPr>
        <w:spacing w:before="100" w:beforeAutospacing="1" w:after="100" w:afterAutospacing="1" w:line="375" w:lineRule="atLeast"/>
        <w:ind w:left="0"/>
        <w:rPr>
          <w:rFonts w:ascii="Times New Roman" w:eastAsia="Times New Roman" w:hAnsi="Times New Roman" w:cs="Times New Roman"/>
          <w:color w:val="424242"/>
          <w:sz w:val="28"/>
          <w:szCs w:val="28"/>
          <w:lang w:val="uk-UA" w:eastAsia="ru-RU"/>
        </w:rPr>
      </w:pPr>
      <w:r w:rsidRPr="006D23C3">
        <w:rPr>
          <w:rFonts w:ascii="Times New Roman" w:eastAsia="Times New Roman" w:hAnsi="Times New Roman" w:cs="Times New Roman"/>
          <w:color w:val="424242"/>
          <w:sz w:val="28"/>
          <w:szCs w:val="28"/>
          <w:lang w:val="uk-UA" w:eastAsia="ru-RU"/>
        </w:rPr>
        <w:t>полонених, інтернованих;</w:t>
      </w:r>
    </w:p>
    <w:p w:rsidR="00E50A2B" w:rsidRPr="006D23C3" w:rsidRDefault="00E50A2B" w:rsidP="00E50A2B">
      <w:pPr>
        <w:numPr>
          <w:ilvl w:val="0"/>
          <w:numId w:val="2"/>
        </w:numPr>
        <w:spacing w:before="100" w:beforeAutospacing="1" w:after="100" w:afterAutospacing="1" w:line="375" w:lineRule="atLeast"/>
        <w:ind w:left="0"/>
        <w:rPr>
          <w:rFonts w:ascii="Times New Roman" w:eastAsia="Times New Roman" w:hAnsi="Times New Roman" w:cs="Times New Roman"/>
          <w:color w:val="424242"/>
          <w:sz w:val="28"/>
          <w:szCs w:val="28"/>
          <w:lang w:val="uk-UA" w:eastAsia="ru-RU"/>
        </w:rPr>
      </w:pPr>
      <w:r w:rsidRPr="006D23C3">
        <w:rPr>
          <w:rFonts w:ascii="Times New Roman" w:eastAsia="Times New Roman" w:hAnsi="Times New Roman" w:cs="Times New Roman"/>
          <w:color w:val="424242"/>
          <w:sz w:val="28"/>
          <w:szCs w:val="28"/>
          <w:lang w:val="uk-UA" w:eastAsia="ru-RU"/>
        </w:rPr>
        <w:t>суб’єктів декларування, які внаслідок поранення, контузії, каліцтва, захворювання, пов’язаного з виконанням службових повноважень чи військової служби перебувають на лікуванні та/або реабілітації;</w:t>
      </w:r>
    </w:p>
    <w:p w:rsidR="00E50A2B" w:rsidRPr="006D23C3" w:rsidRDefault="00E50A2B" w:rsidP="00E50A2B">
      <w:pPr>
        <w:numPr>
          <w:ilvl w:val="0"/>
          <w:numId w:val="2"/>
        </w:numPr>
        <w:spacing w:before="100" w:beforeAutospacing="1" w:after="100" w:afterAutospacing="1" w:line="375" w:lineRule="atLeast"/>
        <w:ind w:left="0"/>
        <w:rPr>
          <w:rFonts w:ascii="Times New Roman" w:eastAsia="Times New Roman" w:hAnsi="Times New Roman" w:cs="Times New Roman"/>
          <w:color w:val="424242"/>
          <w:sz w:val="28"/>
          <w:szCs w:val="28"/>
          <w:lang w:val="uk-UA" w:eastAsia="ru-RU"/>
        </w:rPr>
      </w:pPr>
      <w:r w:rsidRPr="006D23C3">
        <w:rPr>
          <w:rFonts w:ascii="Times New Roman" w:eastAsia="Times New Roman" w:hAnsi="Times New Roman" w:cs="Times New Roman"/>
          <w:color w:val="424242"/>
          <w:sz w:val="28"/>
          <w:szCs w:val="28"/>
          <w:lang w:val="uk-UA" w:eastAsia="ru-RU"/>
        </w:rPr>
        <w:t>суб’єктів декларування, які є членами сім’ї зазначених вище осіб.</w:t>
      </w:r>
    </w:p>
    <w:p w:rsidR="00E50A2B" w:rsidRPr="006D23C3" w:rsidRDefault="00E50A2B" w:rsidP="00E50A2B">
      <w:pPr>
        <w:spacing w:after="210" w:line="375" w:lineRule="atLeast"/>
        <w:rPr>
          <w:rFonts w:ascii="Times New Roman" w:eastAsia="Times New Roman" w:hAnsi="Times New Roman" w:cs="Times New Roman"/>
          <w:color w:val="424242"/>
          <w:sz w:val="28"/>
          <w:szCs w:val="28"/>
          <w:lang w:val="uk-UA" w:eastAsia="ru-RU"/>
        </w:rPr>
      </w:pPr>
      <w:r w:rsidRPr="006D23C3">
        <w:rPr>
          <w:rFonts w:ascii="Times New Roman" w:eastAsia="Times New Roman" w:hAnsi="Times New Roman" w:cs="Times New Roman"/>
          <w:color w:val="424242"/>
          <w:sz w:val="28"/>
          <w:szCs w:val="28"/>
          <w:lang w:val="uk-UA" w:eastAsia="ru-RU"/>
        </w:rPr>
        <w:t>Буде вилучено з відкритого доступу всі наявні у Реєстрі документи, подані вищезазначеними особами, а саме: декларації та повідомлення про суттєві зміни у майновому стані, </w:t>
      </w:r>
      <w:r w:rsidRPr="006D23C3">
        <w:rPr>
          <w:rFonts w:ascii="Times New Roman" w:eastAsia="Times New Roman" w:hAnsi="Times New Roman" w:cs="Times New Roman"/>
          <w:b/>
          <w:bCs/>
          <w:color w:val="424242"/>
          <w:sz w:val="28"/>
          <w:szCs w:val="28"/>
          <w:lang w:val="uk-UA" w:eastAsia="ru-RU"/>
        </w:rPr>
        <w:t>подані за всі періоди</w:t>
      </w:r>
      <w:r w:rsidRPr="006D23C3">
        <w:rPr>
          <w:rFonts w:ascii="Times New Roman" w:eastAsia="Times New Roman" w:hAnsi="Times New Roman" w:cs="Times New Roman"/>
          <w:color w:val="424242"/>
          <w:sz w:val="28"/>
          <w:szCs w:val="28"/>
          <w:lang w:val="uk-UA" w:eastAsia="ru-RU"/>
        </w:rPr>
        <w:t>.</w:t>
      </w:r>
    </w:p>
    <w:p w:rsidR="00F53CE4" w:rsidRPr="006D23C3" w:rsidRDefault="00F53CE4">
      <w:pPr>
        <w:spacing w:after="160" w:line="259" w:lineRule="auto"/>
        <w:rPr>
          <w:rFonts w:ascii="Times New Roman" w:hAnsi="Times New Roman" w:cs="Times New Roman"/>
          <w:sz w:val="28"/>
          <w:szCs w:val="28"/>
          <w:lang w:val="uk-UA"/>
        </w:rPr>
      </w:pPr>
      <w:r w:rsidRPr="006D23C3">
        <w:rPr>
          <w:rFonts w:ascii="Times New Roman" w:hAnsi="Times New Roman" w:cs="Times New Roman"/>
          <w:sz w:val="28"/>
          <w:szCs w:val="28"/>
          <w:lang w:val="uk-UA"/>
        </w:rPr>
        <w:br w:type="page"/>
      </w:r>
    </w:p>
    <w:p w:rsidR="0023788D" w:rsidRPr="006D23C3" w:rsidRDefault="0023788D" w:rsidP="00686472">
      <w:pPr>
        <w:pStyle w:val="tl"/>
        <w:shd w:val="clear" w:color="auto" w:fill="FFFFFF"/>
        <w:spacing w:before="0" w:beforeAutospacing="0" w:after="0" w:afterAutospacing="0"/>
        <w:ind w:left="5670"/>
        <w:jc w:val="center"/>
        <w:rPr>
          <w:color w:val="293A55"/>
          <w:sz w:val="28"/>
          <w:szCs w:val="28"/>
          <w:lang w:val="uk-UA"/>
        </w:rPr>
      </w:pPr>
      <w:bookmarkStart w:id="0" w:name="n3"/>
      <w:bookmarkEnd w:id="0"/>
      <w:r w:rsidRPr="006D23C3">
        <w:rPr>
          <w:color w:val="293A55"/>
          <w:sz w:val="28"/>
          <w:szCs w:val="28"/>
          <w:lang w:val="uk-UA"/>
        </w:rPr>
        <w:lastRenderedPageBreak/>
        <w:t>ЗАТВЕРДЖЕНО</w:t>
      </w:r>
      <w:r w:rsidRPr="006D23C3">
        <w:rPr>
          <w:color w:val="293A55"/>
          <w:sz w:val="28"/>
          <w:szCs w:val="28"/>
          <w:lang w:val="uk-UA"/>
        </w:rPr>
        <w:br/>
        <w:t>Наказ Національного агентства з питань запобігання корупції</w:t>
      </w:r>
      <w:r w:rsidRPr="006D23C3">
        <w:rPr>
          <w:color w:val="293A55"/>
          <w:sz w:val="28"/>
          <w:szCs w:val="28"/>
          <w:lang w:val="uk-UA"/>
        </w:rPr>
        <w:br/>
        <w:t>12 жовтня 2023 року N 221/23</w:t>
      </w:r>
    </w:p>
    <w:p w:rsidR="0023788D" w:rsidRPr="006D23C3" w:rsidRDefault="0023788D" w:rsidP="0023788D">
      <w:pPr>
        <w:pStyle w:val="tl"/>
        <w:shd w:val="clear" w:color="auto" w:fill="FFFFFF"/>
        <w:spacing w:before="0" w:beforeAutospacing="0" w:after="0" w:afterAutospacing="0"/>
        <w:ind w:firstLine="709"/>
        <w:jc w:val="both"/>
        <w:rPr>
          <w:color w:val="293A55"/>
          <w:sz w:val="28"/>
          <w:szCs w:val="28"/>
          <w:lang w:val="uk-UA"/>
        </w:rPr>
      </w:pPr>
    </w:p>
    <w:p w:rsidR="00686472" w:rsidRPr="006D23C3" w:rsidRDefault="00686472" w:rsidP="00686472">
      <w:pPr>
        <w:pStyle w:val="3"/>
        <w:shd w:val="clear" w:color="auto" w:fill="FFFFFF"/>
        <w:ind w:firstLine="709"/>
        <w:jc w:val="center"/>
        <w:rPr>
          <w:b/>
          <w:color w:val="293A55"/>
          <w:sz w:val="28"/>
          <w:szCs w:val="28"/>
          <w:lang w:eastAsia="ru-RU"/>
        </w:rPr>
      </w:pPr>
      <w:r w:rsidRPr="006D23C3">
        <w:rPr>
          <w:b/>
          <w:color w:val="293A55"/>
          <w:sz w:val="28"/>
          <w:szCs w:val="28"/>
          <w:lang w:eastAsia="ru-RU"/>
        </w:rPr>
        <w:t xml:space="preserve">ПОРЯДОК </w:t>
      </w:r>
    </w:p>
    <w:p w:rsidR="0023788D" w:rsidRPr="006D23C3" w:rsidRDefault="0023788D" w:rsidP="00686472">
      <w:pPr>
        <w:pStyle w:val="3"/>
        <w:shd w:val="clear" w:color="auto" w:fill="FFFFFF"/>
        <w:ind w:firstLine="709"/>
        <w:jc w:val="center"/>
        <w:rPr>
          <w:b/>
          <w:color w:val="293A55"/>
          <w:sz w:val="28"/>
          <w:szCs w:val="28"/>
          <w:lang w:eastAsia="ru-RU"/>
        </w:rPr>
      </w:pPr>
      <w:r w:rsidRPr="006D23C3">
        <w:rPr>
          <w:b/>
          <w:color w:val="293A55"/>
          <w:sz w:val="28"/>
          <w:szCs w:val="28"/>
          <w:lang w:eastAsia="ru-RU"/>
        </w:rPr>
        <w:t>вилучення з відкритого доступу декларації особи, уповноваженої на виконання функцій держави або місцевого самоврядування</w:t>
      </w:r>
    </w:p>
    <w:p w:rsidR="0023788D" w:rsidRPr="006D23C3" w:rsidRDefault="0023788D" w:rsidP="0023788D">
      <w:pPr>
        <w:rPr>
          <w:rFonts w:ascii="Times New Roman" w:eastAsia="Times New Roman" w:hAnsi="Times New Roman" w:cs="Times New Roman"/>
          <w:color w:val="293A55"/>
          <w:sz w:val="28"/>
          <w:szCs w:val="28"/>
          <w:lang w:val="uk-UA" w:eastAsia="ru-RU"/>
        </w:rPr>
      </w:pPr>
    </w:p>
    <w:p w:rsidR="0023788D" w:rsidRPr="006D23C3" w:rsidRDefault="0023788D" w:rsidP="0023788D">
      <w:pPr>
        <w:pStyle w:val="tj"/>
        <w:shd w:val="clear" w:color="auto" w:fill="FFFFFF"/>
        <w:spacing w:before="0" w:beforeAutospacing="0" w:after="0" w:afterAutospacing="0"/>
        <w:ind w:firstLine="709"/>
        <w:jc w:val="both"/>
        <w:rPr>
          <w:color w:val="293A55"/>
          <w:sz w:val="28"/>
          <w:szCs w:val="28"/>
          <w:lang w:val="uk-UA"/>
        </w:rPr>
      </w:pPr>
      <w:r w:rsidRPr="006D23C3">
        <w:rPr>
          <w:color w:val="293A55"/>
          <w:sz w:val="28"/>
          <w:szCs w:val="28"/>
          <w:lang w:val="uk-UA"/>
        </w:rPr>
        <w:t>1. Цей Порядок визначає процедуру вилучення декларації особи, уповноваженої на виконання функцій держави або місцевого самоврядування (далі - декларація), з відкритого доступу публічної частини Єдиного державного реєстру декларацій осіб, уповноважених на виконання функцій держави або місцевого самоврядування (далі - Реєстр), на підставі пункту 211 розділу XIII "Прикінцеві положення" Закону України "Про запобігання корупції" (далі - Закон), а також механізм направлення до Національного агентства з питань запобігання корупції (далі - Національне агентство) подання про вилучення декларації з відкритого доступу Реєстру (далі - подання).</w:t>
      </w:r>
    </w:p>
    <w:p w:rsidR="0023788D" w:rsidRPr="006D23C3" w:rsidRDefault="0023788D" w:rsidP="0023788D">
      <w:pPr>
        <w:pStyle w:val="tj"/>
        <w:shd w:val="clear" w:color="auto" w:fill="FFFFFF"/>
        <w:spacing w:before="0" w:beforeAutospacing="0" w:after="0" w:afterAutospacing="0"/>
        <w:ind w:firstLine="709"/>
        <w:jc w:val="both"/>
        <w:rPr>
          <w:color w:val="293A55"/>
          <w:sz w:val="28"/>
          <w:szCs w:val="28"/>
          <w:lang w:val="uk-UA"/>
        </w:rPr>
      </w:pPr>
      <w:r w:rsidRPr="006D23C3">
        <w:rPr>
          <w:color w:val="293A55"/>
          <w:sz w:val="28"/>
          <w:szCs w:val="28"/>
          <w:lang w:val="uk-UA"/>
        </w:rPr>
        <w:t>2. Вилучення  декларації з відкритого доступу Реєстру у період дії воєнного стану в Україні, введеного Указом Президента України від 24 лютого 2022 року N 64 "Про введення воєнного стану в Україні", затвердженим Законом України від 24 лютого 2022 року N 2102-IX "Про затвердження Указу Президента України "Про введення воєнного стану в Україні", здійснюється Національним агентством за поданням осіб, зазначених у пункті 3 цього Порядку.</w:t>
      </w:r>
    </w:p>
    <w:p w:rsidR="0023788D" w:rsidRPr="006D23C3" w:rsidRDefault="0023788D" w:rsidP="0023788D">
      <w:pPr>
        <w:pStyle w:val="tj"/>
        <w:shd w:val="clear" w:color="auto" w:fill="FFFFFF"/>
        <w:spacing w:before="0" w:beforeAutospacing="0" w:after="0" w:afterAutospacing="0"/>
        <w:ind w:firstLine="709"/>
        <w:jc w:val="both"/>
        <w:rPr>
          <w:color w:val="293A55"/>
          <w:sz w:val="28"/>
          <w:szCs w:val="28"/>
          <w:lang w:val="uk-UA"/>
        </w:rPr>
      </w:pPr>
      <w:r w:rsidRPr="006D23C3">
        <w:rPr>
          <w:color w:val="293A55"/>
          <w:sz w:val="28"/>
          <w:szCs w:val="28"/>
          <w:lang w:val="uk-UA"/>
        </w:rPr>
        <w:t>3. Встановлення суб'єкта декларування, декларація якого на підставі пункту 211 розділу XIII "Прикінцеві положення" Закону підлягає вилученню з відкритого доступу Реєстру, та направлення до Національного агентства подання покладаються на:</w:t>
      </w:r>
    </w:p>
    <w:p w:rsidR="0023788D" w:rsidRPr="006D23C3" w:rsidRDefault="0023788D" w:rsidP="0023788D">
      <w:pPr>
        <w:pStyle w:val="tj"/>
        <w:shd w:val="clear" w:color="auto" w:fill="FFFFFF"/>
        <w:spacing w:before="0" w:beforeAutospacing="0" w:after="0" w:afterAutospacing="0"/>
        <w:ind w:firstLine="709"/>
        <w:jc w:val="both"/>
        <w:rPr>
          <w:b/>
          <w:color w:val="293A55"/>
          <w:sz w:val="28"/>
          <w:szCs w:val="28"/>
          <w:lang w:val="uk-UA"/>
        </w:rPr>
      </w:pPr>
      <w:r w:rsidRPr="006D23C3">
        <w:rPr>
          <w:b/>
          <w:color w:val="293A55"/>
          <w:sz w:val="28"/>
          <w:szCs w:val="28"/>
          <w:lang w:val="uk-UA"/>
        </w:rPr>
        <w:t xml:space="preserve">1) керівника (заступника керівника) державного органу стосовно суб'єктів декларування, визначених  </w:t>
      </w:r>
      <w:r w:rsidRPr="006D23C3">
        <w:rPr>
          <w:b/>
          <w:color w:val="FF0000"/>
          <w:sz w:val="28"/>
          <w:szCs w:val="28"/>
          <w:lang w:val="uk-UA"/>
        </w:rPr>
        <w:t>частинами дев'ятою,  десятою,  дванадцятою - чотирнадцятою статті 45 Закону</w:t>
      </w:r>
      <w:r w:rsidRPr="006D23C3">
        <w:rPr>
          <w:b/>
          <w:color w:val="293A55"/>
          <w:sz w:val="28"/>
          <w:szCs w:val="28"/>
          <w:lang w:val="uk-UA"/>
        </w:rPr>
        <w:t>, які працюють (проходять службу) у такому органі, а також стосовно суб'єктів декларування, зазначених у підпунктах 3 - 11 цього пункту, відряджених до таких органів;</w:t>
      </w:r>
    </w:p>
    <w:p w:rsidR="0023788D" w:rsidRPr="006D23C3" w:rsidRDefault="0023788D" w:rsidP="0023788D">
      <w:pPr>
        <w:pStyle w:val="tj"/>
        <w:shd w:val="clear" w:color="auto" w:fill="FFFFFF"/>
        <w:spacing w:before="0" w:beforeAutospacing="0" w:after="0" w:afterAutospacing="0"/>
        <w:ind w:firstLine="709"/>
        <w:jc w:val="both"/>
        <w:rPr>
          <w:color w:val="293A55"/>
          <w:sz w:val="28"/>
          <w:szCs w:val="28"/>
          <w:lang w:val="uk-UA"/>
        </w:rPr>
      </w:pPr>
      <w:r w:rsidRPr="006D23C3">
        <w:rPr>
          <w:color w:val="293A55"/>
          <w:sz w:val="28"/>
          <w:szCs w:val="28"/>
          <w:lang w:val="uk-UA"/>
        </w:rPr>
        <w:t>2) керівника (заступника керівника) державного органу стосовно суб'єктів декларування, визначених частинами дев'ятою, десятою, дванадцятою - чотирнадцятою статті 45 Закону, які працюють (проходять службу) на державних підприємствах (установах), що належать до сфери управління такого органу, а також стосовно суб'єктів декларування, зазначених у підпунктах 3 - 11 цього пункту, відряджених до таких підприємств (установ);</w:t>
      </w:r>
    </w:p>
    <w:p w:rsidR="0023788D" w:rsidRPr="006D23C3" w:rsidRDefault="0023788D" w:rsidP="0023788D">
      <w:pPr>
        <w:pStyle w:val="tj"/>
        <w:shd w:val="clear" w:color="auto" w:fill="FFFFFF"/>
        <w:spacing w:before="0" w:beforeAutospacing="0" w:after="0" w:afterAutospacing="0"/>
        <w:ind w:firstLine="709"/>
        <w:jc w:val="both"/>
        <w:rPr>
          <w:color w:val="293A55"/>
          <w:sz w:val="28"/>
          <w:szCs w:val="28"/>
          <w:lang w:val="uk-UA"/>
        </w:rPr>
      </w:pPr>
      <w:r w:rsidRPr="006D23C3">
        <w:rPr>
          <w:color w:val="293A55"/>
          <w:sz w:val="28"/>
          <w:szCs w:val="28"/>
          <w:lang w:val="uk-UA"/>
        </w:rPr>
        <w:t xml:space="preserve">3) сільського, селищного, міського голову або секретаря сільської, селищної, міської ради, голову (заступника голови) районної у місті ради, районної, обласної ради стосовно суб'єктів декларування, </w:t>
      </w:r>
      <w:r w:rsidRPr="006D23C3">
        <w:rPr>
          <w:color w:val="293A55"/>
          <w:sz w:val="28"/>
          <w:szCs w:val="28"/>
          <w:lang w:val="uk-UA"/>
        </w:rPr>
        <w:lastRenderedPageBreak/>
        <w:t>визначених частинами дев'ятою, десятою, дванадцятою - чотирнадцятою статті 45 Закону, які працюють (проходять службу, виконують повноваження) у такому органі, а також стосовно суб'єктів декларування, зазначених у підпунктах 1, 2, 5 - 11 цього пункту, відряджених до таких органів;</w:t>
      </w:r>
    </w:p>
    <w:p w:rsidR="0023788D" w:rsidRPr="006D23C3" w:rsidRDefault="0023788D" w:rsidP="0023788D">
      <w:pPr>
        <w:pStyle w:val="tj"/>
        <w:shd w:val="clear" w:color="auto" w:fill="FFFFFF"/>
        <w:spacing w:before="0" w:beforeAutospacing="0" w:after="0" w:afterAutospacing="0"/>
        <w:ind w:firstLine="709"/>
        <w:jc w:val="both"/>
        <w:rPr>
          <w:color w:val="293A55"/>
          <w:sz w:val="28"/>
          <w:szCs w:val="28"/>
          <w:lang w:val="uk-UA"/>
        </w:rPr>
      </w:pPr>
      <w:r w:rsidRPr="006D23C3">
        <w:rPr>
          <w:color w:val="293A55"/>
          <w:sz w:val="28"/>
          <w:szCs w:val="28"/>
          <w:lang w:val="uk-UA"/>
        </w:rPr>
        <w:t>4) сільського, селищного, міського голову або секретаря сільської, селищної, міської ради, голову (заступника голови) районної у місті ради, районної, обласної ради стосовно суб'єктів декларування, визначених частинами дев'ятою, десятою, дванадцятою - чотирнадцятою статті 45 Закону, які працюють (проходять службу) на комунальних підприємствах (установах), що належать до сфери управління такого органу, а також стосовно суб'єктів декларування, зазначених у підпунктах 1, 2, 5 - 11 цього пункту, відряджених до таких підприємств (установ);</w:t>
      </w:r>
    </w:p>
    <w:p w:rsidR="0023788D" w:rsidRPr="006D23C3" w:rsidRDefault="0023788D" w:rsidP="0023788D">
      <w:pPr>
        <w:pStyle w:val="tj"/>
        <w:shd w:val="clear" w:color="auto" w:fill="FFFFFF"/>
        <w:spacing w:before="0" w:beforeAutospacing="0" w:after="0" w:afterAutospacing="0"/>
        <w:ind w:firstLine="709"/>
        <w:jc w:val="both"/>
        <w:rPr>
          <w:color w:val="293A55"/>
          <w:sz w:val="28"/>
          <w:szCs w:val="28"/>
          <w:lang w:val="uk-UA"/>
        </w:rPr>
      </w:pPr>
      <w:r w:rsidRPr="006D23C3">
        <w:rPr>
          <w:color w:val="293A55"/>
          <w:sz w:val="28"/>
          <w:szCs w:val="28"/>
          <w:lang w:val="uk-UA"/>
        </w:rPr>
        <w:t>5) начальника (заступника начальника) Генерального штабу Збройних Сил України стосовно суб'єктів декларування, визначених частинами сьомою (за винятком осіб, зазначених у пунктах 1 - 4 цієї частини), дев'ятою - чотирнадцятою статті 45 Закону, з числа військовослужбовців Збройних Сил України, крім осіб, відряджених до інших органів (установ, підприємств);</w:t>
      </w:r>
    </w:p>
    <w:p w:rsidR="0023788D" w:rsidRPr="006D23C3" w:rsidRDefault="0023788D" w:rsidP="0023788D">
      <w:pPr>
        <w:pStyle w:val="tj"/>
        <w:shd w:val="clear" w:color="auto" w:fill="FFFFFF"/>
        <w:spacing w:before="0" w:beforeAutospacing="0" w:after="0" w:afterAutospacing="0"/>
        <w:ind w:firstLine="709"/>
        <w:jc w:val="both"/>
        <w:rPr>
          <w:color w:val="293A55"/>
          <w:sz w:val="28"/>
          <w:szCs w:val="28"/>
          <w:lang w:val="uk-UA"/>
        </w:rPr>
      </w:pPr>
      <w:r w:rsidRPr="006D23C3">
        <w:rPr>
          <w:color w:val="293A55"/>
          <w:sz w:val="28"/>
          <w:szCs w:val="28"/>
          <w:lang w:val="uk-UA"/>
        </w:rPr>
        <w:t>6) Голову (заступника Голови) Державної служби спеціального зв'язку та захисту інформації України стосовно суб'єктів декларування, визначених частинами сьомою (за винятком осіб, зазначених у пунктах 1 - 4 цієї частини), дев'ятою - чотирнадцятою статті 45 Закону, з числа військовослужбовців Державної служби спеціального зв'язку та захисту інформації України, крім осіб, відряджених до інших органів (установ, підприємств);</w:t>
      </w:r>
    </w:p>
    <w:p w:rsidR="0023788D" w:rsidRPr="006D23C3" w:rsidRDefault="0023788D" w:rsidP="0023788D">
      <w:pPr>
        <w:pStyle w:val="tj"/>
        <w:shd w:val="clear" w:color="auto" w:fill="FFFFFF"/>
        <w:spacing w:before="0" w:beforeAutospacing="0" w:after="0" w:afterAutospacing="0"/>
        <w:ind w:firstLine="709"/>
        <w:jc w:val="both"/>
        <w:rPr>
          <w:color w:val="293A55"/>
          <w:sz w:val="28"/>
          <w:szCs w:val="28"/>
          <w:lang w:val="uk-UA"/>
        </w:rPr>
      </w:pPr>
      <w:r w:rsidRPr="006D23C3">
        <w:rPr>
          <w:color w:val="293A55"/>
          <w:sz w:val="28"/>
          <w:szCs w:val="28"/>
          <w:lang w:val="uk-UA"/>
        </w:rPr>
        <w:t>7) начальника (заступника начальника) Управління державної охорони України стосовно суб'єктів декларування, визначених частинами сьомою (за винятком осіб, зазначених у пунктах 1 - 4 цієї частини), дев'ятою - чотирнадцятою статті 45 Закону, з числа військовослужбовців Управління державної охорони України, крім осіб, відряджених до інших органів (установ, підприємств);</w:t>
      </w:r>
    </w:p>
    <w:p w:rsidR="0023788D" w:rsidRPr="006D23C3" w:rsidRDefault="0023788D" w:rsidP="0023788D">
      <w:pPr>
        <w:pStyle w:val="tj"/>
        <w:shd w:val="clear" w:color="auto" w:fill="FFFFFF"/>
        <w:spacing w:before="0" w:beforeAutospacing="0" w:after="0" w:afterAutospacing="0"/>
        <w:ind w:firstLine="709"/>
        <w:jc w:val="both"/>
        <w:rPr>
          <w:color w:val="293A55"/>
          <w:sz w:val="28"/>
          <w:szCs w:val="28"/>
          <w:lang w:val="uk-UA"/>
        </w:rPr>
      </w:pPr>
      <w:r w:rsidRPr="006D23C3">
        <w:rPr>
          <w:color w:val="293A55"/>
          <w:sz w:val="28"/>
          <w:szCs w:val="28"/>
          <w:lang w:val="uk-UA"/>
        </w:rPr>
        <w:t>8) Голову (заступника Голови) Державної прикордонної служби України стосовно суб'єктів декларування, визначених частинами сьомою (за винятком осіб, зазначених у пунктах 1 - 4 цієї частини), дев'ятою - чотирнадцятою статті 45 Закону, з числа військовослужбовців Державної прикордонної служби України, крім осіб, відряджених до інших органів (установ, підприємств);</w:t>
      </w:r>
    </w:p>
    <w:p w:rsidR="0023788D" w:rsidRPr="006D23C3" w:rsidRDefault="0023788D" w:rsidP="0023788D">
      <w:pPr>
        <w:pStyle w:val="tj"/>
        <w:shd w:val="clear" w:color="auto" w:fill="FFFFFF"/>
        <w:spacing w:before="0" w:beforeAutospacing="0" w:after="0" w:afterAutospacing="0"/>
        <w:ind w:firstLine="709"/>
        <w:jc w:val="both"/>
        <w:rPr>
          <w:color w:val="293A55"/>
          <w:sz w:val="28"/>
          <w:szCs w:val="28"/>
          <w:lang w:val="uk-UA"/>
        </w:rPr>
      </w:pPr>
      <w:r w:rsidRPr="006D23C3">
        <w:rPr>
          <w:color w:val="293A55"/>
          <w:sz w:val="28"/>
          <w:szCs w:val="28"/>
          <w:lang w:val="uk-UA"/>
        </w:rPr>
        <w:t>9) Голову (заступника Голови) Національної поліції України стосовно суб'єктів декларування з числа поліцейських поліції особливого призначення, які під час дії воєнного стану залучені до ведення бойових дій у порядку, визначеному частиною четвертою статті 24 Закону України "Про Національну поліцію", а також суб'єктів декларування, визначених частинами дев'ятою - чотирнадцятою статті 45 Закону, крім осіб, відряджених до інших органів (установ, підприємств);</w:t>
      </w:r>
    </w:p>
    <w:p w:rsidR="0023788D" w:rsidRPr="006D23C3" w:rsidRDefault="0023788D" w:rsidP="0023788D">
      <w:pPr>
        <w:pStyle w:val="tj"/>
        <w:shd w:val="clear" w:color="auto" w:fill="FFFFFF"/>
        <w:spacing w:before="0" w:beforeAutospacing="0" w:after="0" w:afterAutospacing="0"/>
        <w:ind w:firstLine="709"/>
        <w:jc w:val="both"/>
        <w:rPr>
          <w:color w:val="293A55"/>
          <w:sz w:val="28"/>
          <w:szCs w:val="28"/>
          <w:lang w:val="uk-UA"/>
        </w:rPr>
      </w:pPr>
      <w:r w:rsidRPr="006D23C3">
        <w:rPr>
          <w:color w:val="293A55"/>
          <w:sz w:val="28"/>
          <w:szCs w:val="28"/>
          <w:lang w:val="uk-UA"/>
        </w:rPr>
        <w:t xml:space="preserve">10) керівників (заступників керівників) розвідувальних органів стосовно суб'єктів декларування, визначених у частинах сьомій - чотирнадцятій статті 45 Закону (крім осіб, зазначених у пунктах 1 - 4 частини сьомої статті 45 Закону), </w:t>
      </w:r>
      <w:r w:rsidRPr="006D23C3">
        <w:rPr>
          <w:color w:val="293A55"/>
          <w:sz w:val="28"/>
          <w:szCs w:val="28"/>
          <w:lang w:val="uk-UA"/>
        </w:rPr>
        <w:lastRenderedPageBreak/>
        <w:t>на яких поширюється дія статті 521 Закону, крім осіб, відряджених до інших органів (установ, підприємств);</w:t>
      </w:r>
    </w:p>
    <w:p w:rsidR="0023788D" w:rsidRPr="006D23C3" w:rsidRDefault="0023788D" w:rsidP="0023788D">
      <w:pPr>
        <w:pStyle w:val="tj"/>
        <w:shd w:val="clear" w:color="auto" w:fill="FFFFFF"/>
        <w:spacing w:before="0" w:beforeAutospacing="0" w:after="0" w:afterAutospacing="0"/>
        <w:ind w:firstLine="709"/>
        <w:jc w:val="both"/>
        <w:rPr>
          <w:color w:val="293A55"/>
          <w:sz w:val="28"/>
          <w:szCs w:val="28"/>
          <w:lang w:val="uk-UA"/>
        </w:rPr>
      </w:pPr>
      <w:r w:rsidRPr="006D23C3">
        <w:rPr>
          <w:color w:val="293A55"/>
          <w:sz w:val="28"/>
          <w:szCs w:val="28"/>
          <w:lang w:val="uk-UA"/>
        </w:rPr>
        <w:t>11) керівників (заступників керівників) інших військових формувань, утворених відповідно до законів України, а також керівників (заступників керівників) інших державних органів (за винятком зазначених у підпунктах 1, 2, 5 - 10 цього пункту), які уповноважені вести облік суб'єктів декларування, стосовно суб'єктів декларування, зазначених у частинах сьомій - чотирнадцятій статті 45 Закону, крім осіб, вказаних у пунктах 1 - 4 частини сьомої статті 45 Закону, та осіб, відряджених до інших органів (установ, підприємств).</w:t>
      </w:r>
    </w:p>
    <w:p w:rsidR="0023788D" w:rsidRPr="006D23C3" w:rsidRDefault="0023788D" w:rsidP="0023788D">
      <w:pPr>
        <w:pStyle w:val="tj"/>
        <w:shd w:val="clear" w:color="auto" w:fill="FFFFFF"/>
        <w:spacing w:before="0" w:beforeAutospacing="0" w:after="0" w:afterAutospacing="0"/>
        <w:ind w:firstLine="709"/>
        <w:jc w:val="both"/>
        <w:rPr>
          <w:color w:val="293A55"/>
          <w:sz w:val="28"/>
          <w:szCs w:val="28"/>
          <w:lang w:val="uk-UA"/>
        </w:rPr>
      </w:pPr>
      <w:r w:rsidRPr="006D23C3">
        <w:rPr>
          <w:color w:val="293A55"/>
          <w:sz w:val="28"/>
          <w:szCs w:val="28"/>
          <w:lang w:val="uk-UA"/>
        </w:rPr>
        <w:t>4. Керівник державного органу забезпечує організацію виконання цього Порядку його територіальними (в тому числі міжрегіональними) органами (підрозділами, органами військового управління), а також підприємствами (установами), що належать до сфери управління такого органу.</w:t>
      </w:r>
    </w:p>
    <w:p w:rsidR="0023788D" w:rsidRPr="006D23C3" w:rsidRDefault="0023788D" w:rsidP="0023788D">
      <w:pPr>
        <w:pStyle w:val="tj"/>
        <w:shd w:val="clear" w:color="auto" w:fill="FFFFFF"/>
        <w:spacing w:before="0" w:beforeAutospacing="0" w:after="0" w:afterAutospacing="0"/>
        <w:ind w:firstLine="709"/>
        <w:jc w:val="both"/>
        <w:rPr>
          <w:color w:val="293A55"/>
          <w:sz w:val="28"/>
          <w:szCs w:val="28"/>
          <w:lang w:val="uk-UA"/>
        </w:rPr>
      </w:pPr>
      <w:r w:rsidRPr="006D23C3">
        <w:rPr>
          <w:color w:val="293A55"/>
          <w:sz w:val="28"/>
          <w:szCs w:val="28"/>
          <w:lang w:val="uk-UA"/>
        </w:rPr>
        <w:t>Особи, зазначені у підпунктах 2, 4 пункту 3 цього Порядку, забезпечують виконання положень цього Порядку керівниками державних та комунальних підприємств (установ), що належать до сфери управління таких органів.</w:t>
      </w:r>
    </w:p>
    <w:p w:rsidR="0023788D" w:rsidRPr="006D23C3" w:rsidRDefault="0023788D" w:rsidP="0023788D">
      <w:pPr>
        <w:pStyle w:val="tj"/>
        <w:shd w:val="clear" w:color="auto" w:fill="FFFFFF"/>
        <w:spacing w:before="0" w:beforeAutospacing="0" w:after="0" w:afterAutospacing="0"/>
        <w:ind w:firstLine="709"/>
        <w:jc w:val="both"/>
        <w:rPr>
          <w:color w:val="293A55"/>
          <w:sz w:val="28"/>
          <w:szCs w:val="28"/>
          <w:lang w:val="uk-UA"/>
        </w:rPr>
      </w:pPr>
      <w:r w:rsidRPr="006D23C3">
        <w:rPr>
          <w:color w:val="293A55"/>
          <w:sz w:val="28"/>
          <w:szCs w:val="28"/>
          <w:lang w:val="uk-UA"/>
        </w:rPr>
        <w:t>5. Керівники (заступники керівників) органів (військових формувань), зазначених у пункті 3 цього Порядку, за письмовим зверненням суб'єкта декларування, вказаного у частині чотирнадцятій статті 45 Закону, який працював (проходив службу, виконував повноваження) у таких органах (військових формуваннях) і не працює (звільнений зі служби, не виконує повноваження) в іншому органі (військовому формуванні), зазначеному у пункті 3 цього Порядку, направляють подання до Національного агентства. Письмове звернення суб'єкт декларування надсилає керівнику органу (військового формування) за останнім місцем роботи (проходження служби, виконання повноважень), за яким у нього виник обов'язок подавати декларацію.</w:t>
      </w:r>
    </w:p>
    <w:p w:rsidR="0023788D" w:rsidRPr="006D23C3" w:rsidRDefault="0023788D" w:rsidP="0023788D">
      <w:pPr>
        <w:pStyle w:val="tj"/>
        <w:shd w:val="clear" w:color="auto" w:fill="FFFFFF"/>
        <w:spacing w:before="0" w:beforeAutospacing="0" w:after="0" w:afterAutospacing="0"/>
        <w:ind w:firstLine="709"/>
        <w:jc w:val="both"/>
        <w:rPr>
          <w:color w:val="293A55"/>
          <w:sz w:val="28"/>
          <w:szCs w:val="28"/>
          <w:lang w:val="uk-UA"/>
        </w:rPr>
      </w:pPr>
      <w:r w:rsidRPr="006D23C3">
        <w:rPr>
          <w:color w:val="293A55"/>
          <w:sz w:val="28"/>
          <w:szCs w:val="28"/>
          <w:lang w:val="uk-UA"/>
        </w:rPr>
        <w:t>6. У разі встановлення суб'єктів декларування, декларації яких підлягають вилученню з відкритого доступу Реєстру, особи, зазначені у пункті 3 цього Порядку, направляють до Національного агентства подання, у якому зазначається інформація, у тому числі конфіденційна, за формою, наведеною у додатку до цього Порядку.</w:t>
      </w:r>
    </w:p>
    <w:p w:rsidR="0023788D" w:rsidRPr="006D23C3" w:rsidRDefault="0023788D" w:rsidP="0023788D">
      <w:pPr>
        <w:pStyle w:val="tj"/>
        <w:shd w:val="clear" w:color="auto" w:fill="FFFFFF"/>
        <w:spacing w:before="0" w:beforeAutospacing="0" w:after="0" w:afterAutospacing="0"/>
        <w:ind w:firstLine="709"/>
        <w:jc w:val="both"/>
        <w:rPr>
          <w:color w:val="293A55"/>
          <w:sz w:val="28"/>
          <w:szCs w:val="28"/>
          <w:lang w:val="uk-UA"/>
        </w:rPr>
      </w:pPr>
      <w:r w:rsidRPr="006D23C3">
        <w:rPr>
          <w:color w:val="293A55"/>
          <w:sz w:val="28"/>
          <w:szCs w:val="28"/>
          <w:lang w:val="uk-UA"/>
        </w:rPr>
        <w:t>Особа, зазначена у пункті 3 цього Порядку, підписує подання, додаток до нього з проставленням печатки органу (військового формування). У разі підписання подання заступником керівника органу (військового формування), до подання додається копія наказу про уповноваження відповідного заступника керівника такого органу на підписання подання.</w:t>
      </w:r>
    </w:p>
    <w:p w:rsidR="0023788D" w:rsidRPr="006D23C3" w:rsidRDefault="0023788D" w:rsidP="0023788D">
      <w:pPr>
        <w:pStyle w:val="tj"/>
        <w:shd w:val="clear" w:color="auto" w:fill="FFFFFF"/>
        <w:spacing w:before="0" w:beforeAutospacing="0" w:after="0" w:afterAutospacing="0"/>
        <w:ind w:firstLine="709"/>
        <w:jc w:val="both"/>
        <w:rPr>
          <w:color w:val="293A55"/>
          <w:sz w:val="28"/>
          <w:szCs w:val="28"/>
          <w:lang w:val="uk-UA"/>
        </w:rPr>
      </w:pPr>
      <w:r w:rsidRPr="006D23C3">
        <w:rPr>
          <w:color w:val="293A55"/>
          <w:sz w:val="28"/>
          <w:szCs w:val="28"/>
          <w:lang w:val="uk-UA"/>
        </w:rPr>
        <w:t>У поданні може бути вказано декілька суб'єктів декларування.</w:t>
      </w:r>
    </w:p>
    <w:p w:rsidR="0023788D" w:rsidRPr="006D23C3" w:rsidRDefault="0023788D" w:rsidP="0023788D">
      <w:pPr>
        <w:pStyle w:val="tj"/>
        <w:shd w:val="clear" w:color="auto" w:fill="FFFFFF"/>
        <w:spacing w:before="0" w:beforeAutospacing="0" w:after="0" w:afterAutospacing="0"/>
        <w:ind w:firstLine="709"/>
        <w:jc w:val="both"/>
        <w:rPr>
          <w:color w:val="293A55"/>
          <w:sz w:val="28"/>
          <w:szCs w:val="28"/>
          <w:lang w:val="uk-UA"/>
        </w:rPr>
      </w:pPr>
      <w:r w:rsidRPr="006D23C3">
        <w:rPr>
          <w:color w:val="293A55"/>
          <w:sz w:val="28"/>
          <w:szCs w:val="28"/>
          <w:lang w:val="uk-UA"/>
        </w:rPr>
        <w:t xml:space="preserve">Додаток до подання також надається до Національного агентства в одному із </w:t>
      </w:r>
      <w:proofErr w:type="spellStart"/>
      <w:r w:rsidRPr="006D23C3">
        <w:rPr>
          <w:color w:val="293A55"/>
          <w:sz w:val="28"/>
          <w:szCs w:val="28"/>
          <w:lang w:val="uk-UA"/>
        </w:rPr>
        <w:t>машинозчитуваних</w:t>
      </w:r>
      <w:proofErr w:type="spellEnd"/>
      <w:r w:rsidRPr="006D23C3">
        <w:rPr>
          <w:color w:val="293A55"/>
          <w:sz w:val="28"/>
          <w:szCs w:val="28"/>
          <w:lang w:val="uk-UA"/>
        </w:rPr>
        <w:t xml:space="preserve"> форматів (</w:t>
      </w:r>
      <w:proofErr w:type="spellStart"/>
      <w:r w:rsidRPr="006D23C3">
        <w:rPr>
          <w:color w:val="293A55"/>
          <w:sz w:val="28"/>
          <w:szCs w:val="28"/>
          <w:lang w:val="uk-UA"/>
        </w:rPr>
        <w:t>csv</w:t>
      </w:r>
      <w:proofErr w:type="spellEnd"/>
      <w:r w:rsidRPr="006D23C3">
        <w:rPr>
          <w:color w:val="293A55"/>
          <w:sz w:val="28"/>
          <w:szCs w:val="28"/>
          <w:lang w:val="uk-UA"/>
        </w:rPr>
        <w:t xml:space="preserve">, </w:t>
      </w:r>
      <w:proofErr w:type="spellStart"/>
      <w:r w:rsidRPr="006D23C3">
        <w:rPr>
          <w:color w:val="293A55"/>
          <w:sz w:val="28"/>
          <w:szCs w:val="28"/>
          <w:lang w:val="uk-UA"/>
        </w:rPr>
        <w:t>xls</w:t>
      </w:r>
      <w:proofErr w:type="spellEnd"/>
      <w:r w:rsidRPr="006D23C3">
        <w:rPr>
          <w:color w:val="293A55"/>
          <w:sz w:val="28"/>
          <w:szCs w:val="28"/>
          <w:lang w:val="uk-UA"/>
        </w:rPr>
        <w:t xml:space="preserve">, </w:t>
      </w:r>
      <w:proofErr w:type="spellStart"/>
      <w:r w:rsidRPr="006D23C3">
        <w:rPr>
          <w:color w:val="293A55"/>
          <w:sz w:val="28"/>
          <w:szCs w:val="28"/>
          <w:lang w:val="uk-UA"/>
        </w:rPr>
        <w:t>xlsx</w:t>
      </w:r>
      <w:proofErr w:type="spellEnd"/>
      <w:r w:rsidRPr="006D23C3">
        <w:rPr>
          <w:color w:val="293A55"/>
          <w:sz w:val="28"/>
          <w:szCs w:val="28"/>
          <w:lang w:val="uk-UA"/>
        </w:rPr>
        <w:t xml:space="preserve">, </w:t>
      </w:r>
      <w:proofErr w:type="spellStart"/>
      <w:r w:rsidRPr="006D23C3">
        <w:rPr>
          <w:color w:val="293A55"/>
          <w:sz w:val="28"/>
          <w:szCs w:val="28"/>
          <w:lang w:val="uk-UA"/>
        </w:rPr>
        <w:t>json</w:t>
      </w:r>
      <w:proofErr w:type="spellEnd"/>
      <w:r w:rsidRPr="006D23C3">
        <w:rPr>
          <w:color w:val="293A55"/>
          <w:sz w:val="28"/>
          <w:szCs w:val="28"/>
          <w:lang w:val="uk-UA"/>
        </w:rPr>
        <w:t>) на електронному носієві інформації.</w:t>
      </w:r>
    </w:p>
    <w:p w:rsidR="0023788D" w:rsidRPr="006D23C3" w:rsidRDefault="0023788D" w:rsidP="0023788D">
      <w:pPr>
        <w:pStyle w:val="tj"/>
        <w:shd w:val="clear" w:color="auto" w:fill="FFFFFF"/>
        <w:spacing w:before="0" w:beforeAutospacing="0" w:after="0" w:afterAutospacing="0"/>
        <w:ind w:firstLine="709"/>
        <w:jc w:val="both"/>
        <w:rPr>
          <w:color w:val="293A55"/>
          <w:sz w:val="28"/>
          <w:szCs w:val="28"/>
          <w:lang w:val="uk-UA"/>
        </w:rPr>
      </w:pPr>
      <w:r w:rsidRPr="006D23C3">
        <w:rPr>
          <w:color w:val="293A55"/>
          <w:sz w:val="28"/>
          <w:szCs w:val="28"/>
          <w:lang w:val="uk-UA"/>
        </w:rPr>
        <w:t>7. Достовірність даних, вказаних у поданні, забезпечує особа, яка підписала подання.</w:t>
      </w:r>
    </w:p>
    <w:p w:rsidR="0023788D" w:rsidRPr="006D23C3" w:rsidRDefault="0023788D" w:rsidP="0023788D">
      <w:pPr>
        <w:pStyle w:val="tj"/>
        <w:shd w:val="clear" w:color="auto" w:fill="FFFFFF"/>
        <w:spacing w:before="0" w:beforeAutospacing="0" w:after="0" w:afterAutospacing="0"/>
        <w:ind w:firstLine="709"/>
        <w:jc w:val="both"/>
        <w:rPr>
          <w:color w:val="293A55"/>
          <w:sz w:val="28"/>
          <w:szCs w:val="28"/>
          <w:lang w:val="uk-UA"/>
        </w:rPr>
      </w:pPr>
      <w:r w:rsidRPr="006D23C3">
        <w:rPr>
          <w:color w:val="293A55"/>
          <w:sz w:val="28"/>
          <w:szCs w:val="28"/>
          <w:lang w:val="uk-UA"/>
        </w:rPr>
        <w:t xml:space="preserve">8. У разі отримання подання особи, зазначеної у пункті 3 цього Порядку, Національне агентство вилучає з відкритого доступу Реєстру всі наявні в ньому документи, подані суб'єктом декларування, вказаним у поданні (крім випадків, </w:t>
      </w:r>
      <w:r w:rsidRPr="006D23C3">
        <w:rPr>
          <w:color w:val="293A55"/>
          <w:sz w:val="28"/>
          <w:szCs w:val="28"/>
          <w:lang w:val="uk-UA"/>
        </w:rPr>
        <w:lastRenderedPageBreak/>
        <w:t>коли подання залишено без розгляду з підстав, визначених у пункті 9 цього Порядку).</w:t>
      </w:r>
    </w:p>
    <w:p w:rsidR="0023788D" w:rsidRPr="006D23C3" w:rsidRDefault="0023788D" w:rsidP="0023788D">
      <w:pPr>
        <w:pStyle w:val="tj"/>
        <w:shd w:val="clear" w:color="auto" w:fill="FFFFFF"/>
        <w:spacing w:before="0" w:beforeAutospacing="0" w:after="0" w:afterAutospacing="0"/>
        <w:ind w:firstLine="709"/>
        <w:jc w:val="both"/>
        <w:rPr>
          <w:color w:val="293A55"/>
          <w:sz w:val="28"/>
          <w:szCs w:val="28"/>
          <w:lang w:val="uk-UA"/>
        </w:rPr>
      </w:pPr>
      <w:r w:rsidRPr="006D23C3">
        <w:rPr>
          <w:color w:val="293A55"/>
          <w:sz w:val="28"/>
          <w:szCs w:val="28"/>
          <w:lang w:val="uk-UA"/>
        </w:rPr>
        <w:t>Перевірка обґрунтованості підстав для вилучення </w:t>
      </w:r>
      <w:r w:rsidR="00686472" w:rsidRPr="006D23C3">
        <w:rPr>
          <w:color w:val="293A55"/>
          <w:sz w:val="28"/>
          <w:szCs w:val="28"/>
          <w:lang w:val="uk-UA"/>
        </w:rPr>
        <w:t xml:space="preserve"> </w:t>
      </w:r>
      <w:r w:rsidRPr="006D23C3">
        <w:rPr>
          <w:color w:val="293A55"/>
          <w:sz w:val="28"/>
          <w:szCs w:val="28"/>
          <w:lang w:val="uk-UA"/>
        </w:rPr>
        <w:t>декларації з відкритого доступу Реєстру, зазначених у поданні, Національним агентством не проводиться.</w:t>
      </w:r>
    </w:p>
    <w:p w:rsidR="0023788D" w:rsidRPr="006D23C3" w:rsidRDefault="0023788D" w:rsidP="0023788D">
      <w:pPr>
        <w:pStyle w:val="tj"/>
        <w:shd w:val="clear" w:color="auto" w:fill="FFFFFF"/>
        <w:spacing w:before="0" w:beforeAutospacing="0" w:after="0" w:afterAutospacing="0"/>
        <w:ind w:firstLine="709"/>
        <w:jc w:val="both"/>
        <w:rPr>
          <w:color w:val="293A55"/>
          <w:sz w:val="28"/>
          <w:szCs w:val="28"/>
          <w:lang w:val="uk-UA"/>
        </w:rPr>
      </w:pPr>
      <w:r w:rsidRPr="006D23C3">
        <w:rPr>
          <w:color w:val="293A55"/>
          <w:sz w:val="28"/>
          <w:szCs w:val="28"/>
          <w:lang w:val="uk-UA"/>
        </w:rPr>
        <w:t>9. Подання залишається без розгляду у разі, якщо:</w:t>
      </w:r>
    </w:p>
    <w:p w:rsidR="0023788D" w:rsidRPr="006D23C3" w:rsidRDefault="0023788D" w:rsidP="0023788D">
      <w:pPr>
        <w:pStyle w:val="tj"/>
        <w:shd w:val="clear" w:color="auto" w:fill="FFFFFF"/>
        <w:spacing w:before="0" w:beforeAutospacing="0" w:after="0" w:afterAutospacing="0"/>
        <w:ind w:firstLine="709"/>
        <w:jc w:val="both"/>
        <w:rPr>
          <w:color w:val="293A55"/>
          <w:sz w:val="28"/>
          <w:szCs w:val="28"/>
          <w:lang w:val="uk-UA"/>
        </w:rPr>
      </w:pPr>
      <w:r w:rsidRPr="006D23C3">
        <w:rPr>
          <w:color w:val="293A55"/>
          <w:sz w:val="28"/>
          <w:szCs w:val="28"/>
          <w:lang w:val="uk-UA"/>
        </w:rPr>
        <w:t>подання не відповідає формі, наведеній у додатку до цього Порядку;</w:t>
      </w:r>
    </w:p>
    <w:p w:rsidR="0023788D" w:rsidRPr="006D23C3" w:rsidRDefault="0023788D" w:rsidP="0023788D">
      <w:pPr>
        <w:pStyle w:val="tj"/>
        <w:shd w:val="clear" w:color="auto" w:fill="FFFFFF"/>
        <w:spacing w:before="0" w:beforeAutospacing="0" w:after="0" w:afterAutospacing="0"/>
        <w:ind w:firstLine="709"/>
        <w:jc w:val="both"/>
        <w:rPr>
          <w:color w:val="293A55"/>
          <w:sz w:val="28"/>
          <w:szCs w:val="28"/>
          <w:lang w:val="uk-UA"/>
        </w:rPr>
      </w:pPr>
      <w:r w:rsidRPr="006D23C3">
        <w:rPr>
          <w:color w:val="293A55"/>
          <w:sz w:val="28"/>
          <w:szCs w:val="28"/>
          <w:lang w:val="uk-UA"/>
        </w:rPr>
        <w:t>подання або додаток до нього не підписано чи не скріплено печаткою органу (військового формування) або підписано особою, яка не мала права його підписувати;</w:t>
      </w:r>
    </w:p>
    <w:p w:rsidR="0023788D" w:rsidRPr="006D23C3" w:rsidRDefault="0023788D" w:rsidP="0023788D">
      <w:pPr>
        <w:pStyle w:val="tj"/>
        <w:shd w:val="clear" w:color="auto" w:fill="FFFFFF"/>
        <w:spacing w:before="0" w:beforeAutospacing="0" w:after="0" w:afterAutospacing="0"/>
        <w:ind w:firstLine="709"/>
        <w:jc w:val="both"/>
        <w:rPr>
          <w:color w:val="293A55"/>
          <w:sz w:val="28"/>
          <w:szCs w:val="28"/>
          <w:lang w:val="uk-UA"/>
        </w:rPr>
      </w:pPr>
      <w:r w:rsidRPr="006D23C3">
        <w:rPr>
          <w:color w:val="293A55"/>
          <w:sz w:val="28"/>
          <w:szCs w:val="28"/>
          <w:lang w:val="uk-UA"/>
        </w:rPr>
        <w:t xml:space="preserve">додаток до подання у </w:t>
      </w:r>
      <w:proofErr w:type="spellStart"/>
      <w:r w:rsidRPr="006D23C3">
        <w:rPr>
          <w:color w:val="293A55"/>
          <w:sz w:val="28"/>
          <w:szCs w:val="28"/>
          <w:lang w:val="uk-UA"/>
        </w:rPr>
        <w:t>машинозчитуваному</w:t>
      </w:r>
      <w:proofErr w:type="spellEnd"/>
      <w:r w:rsidRPr="006D23C3">
        <w:rPr>
          <w:color w:val="293A55"/>
          <w:sz w:val="28"/>
          <w:szCs w:val="28"/>
          <w:lang w:val="uk-UA"/>
        </w:rPr>
        <w:t xml:space="preserve"> форматі на електронному носієві інформації не надано або пошкоджено.</w:t>
      </w:r>
    </w:p>
    <w:p w:rsidR="0023788D" w:rsidRPr="006D23C3" w:rsidRDefault="0023788D" w:rsidP="0023788D">
      <w:pPr>
        <w:pStyle w:val="tj"/>
        <w:shd w:val="clear" w:color="auto" w:fill="FFFFFF"/>
        <w:spacing w:before="0" w:beforeAutospacing="0" w:after="0" w:afterAutospacing="0"/>
        <w:ind w:firstLine="709"/>
        <w:jc w:val="both"/>
        <w:rPr>
          <w:color w:val="293A55"/>
          <w:sz w:val="28"/>
          <w:szCs w:val="28"/>
          <w:lang w:val="uk-UA"/>
        </w:rPr>
      </w:pPr>
      <w:r w:rsidRPr="006D23C3">
        <w:rPr>
          <w:color w:val="293A55"/>
          <w:sz w:val="28"/>
          <w:szCs w:val="28"/>
          <w:lang w:val="uk-UA"/>
        </w:rPr>
        <w:t>Про залишення подання без розгляду, а також про те, що суб'єкта декларування, вказаного у поданні, не ідентифіковано у Реєстрі, Національне агентство упродовж 3 робочих днів з дня, наступного за днем надходження подання, письмово повідомляє ініціатора подання.</w:t>
      </w:r>
    </w:p>
    <w:p w:rsidR="0023788D" w:rsidRPr="006D23C3" w:rsidRDefault="0023788D" w:rsidP="0023788D">
      <w:pPr>
        <w:pStyle w:val="tj"/>
        <w:shd w:val="clear" w:color="auto" w:fill="FFFFFF"/>
        <w:spacing w:before="0" w:beforeAutospacing="0" w:after="0" w:afterAutospacing="0"/>
        <w:ind w:firstLine="709"/>
        <w:jc w:val="both"/>
        <w:rPr>
          <w:color w:val="293A55"/>
          <w:sz w:val="28"/>
          <w:szCs w:val="28"/>
          <w:lang w:val="uk-UA"/>
        </w:rPr>
      </w:pPr>
      <w:r w:rsidRPr="006D23C3">
        <w:rPr>
          <w:color w:val="293A55"/>
          <w:sz w:val="28"/>
          <w:szCs w:val="28"/>
          <w:lang w:val="uk-UA"/>
        </w:rPr>
        <w:t>Подання може бути надіслано повторно.</w:t>
      </w:r>
    </w:p>
    <w:p w:rsidR="0023788D" w:rsidRPr="006D23C3" w:rsidRDefault="0023788D" w:rsidP="0023788D">
      <w:pPr>
        <w:pStyle w:val="tj"/>
        <w:shd w:val="clear" w:color="auto" w:fill="FFFFFF"/>
        <w:spacing w:before="0" w:beforeAutospacing="0" w:after="0" w:afterAutospacing="0"/>
        <w:ind w:firstLine="709"/>
        <w:jc w:val="both"/>
        <w:rPr>
          <w:color w:val="293A55"/>
          <w:sz w:val="28"/>
          <w:szCs w:val="28"/>
          <w:lang w:val="uk-UA"/>
        </w:rPr>
      </w:pPr>
      <w:r w:rsidRPr="006D23C3">
        <w:rPr>
          <w:color w:val="293A55"/>
          <w:sz w:val="28"/>
          <w:szCs w:val="28"/>
          <w:lang w:val="uk-UA"/>
        </w:rPr>
        <w:t>10. Вилучення документів з відкритого доступу Реєстру забезпечує Національне агентство програмними засобами Реєстру.</w:t>
      </w:r>
    </w:p>
    <w:p w:rsidR="0023788D" w:rsidRPr="006D23C3" w:rsidRDefault="0023788D" w:rsidP="0023788D">
      <w:pPr>
        <w:pStyle w:val="tj"/>
        <w:shd w:val="clear" w:color="auto" w:fill="FFFFFF"/>
        <w:spacing w:before="0" w:beforeAutospacing="0" w:after="0" w:afterAutospacing="0"/>
        <w:ind w:firstLine="709"/>
        <w:jc w:val="both"/>
        <w:rPr>
          <w:color w:val="293A55"/>
          <w:sz w:val="28"/>
          <w:szCs w:val="28"/>
          <w:lang w:val="uk-UA"/>
        </w:rPr>
      </w:pPr>
      <w:r w:rsidRPr="006D23C3">
        <w:rPr>
          <w:color w:val="293A55"/>
          <w:sz w:val="28"/>
          <w:szCs w:val="28"/>
          <w:lang w:val="uk-UA"/>
        </w:rPr>
        <w:t> </w:t>
      </w:r>
    </w:p>
    <w:tbl>
      <w:tblPr>
        <w:tblW w:w="5000" w:type="pct"/>
        <w:tblCellMar>
          <w:top w:w="15" w:type="dxa"/>
          <w:left w:w="15" w:type="dxa"/>
          <w:bottom w:w="15" w:type="dxa"/>
          <w:right w:w="15" w:type="dxa"/>
        </w:tblCellMar>
        <w:tblLook w:val="04A0" w:firstRow="1" w:lastRow="0" w:firstColumn="1" w:lastColumn="0" w:noHBand="0" w:noVBand="1"/>
      </w:tblPr>
      <w:tblGrid>
        <w:gridCol w:w="4819"/>
        <w:gridCol w:w="4819"/>
      </w:tblGrid>
      <w:tr w:rsidR="0023788D" w:rsidRPr="006D23C3" w:rsidTr="0023788D">
        <w:tc>
          <w:tcPr>
            <w:tcW w:w="2500" w:type="pct"/>
            <w:shd w:val="clear" w:color="auto" w:fill="auto"/>
            <w:tcMar>
              <w:top w:w="0" w:type="dxa"/>
              <w:left w:w="0" w:type="dxa"/>
              <w:bottom w:w="0" w:type="dxa"/>
              <w:right w:w="0" w:type="dxa"/>
            </w:tcMar>
            <w:vAlign w:val="center"/>
            <w:hideMark/>
          </w:tcPr>
          <w:p w:rsidR="0023788D" w:rsidRPr="006D23C3" w:rsidRDefault="0023788D" w:rsidP="0023788D">
            <w:pPr>
              <w:pStyle w:val="tc"/>
              <w:spacing w:before="0" w:beforeAutospacing="0" w:after="0" w:afterAutospacing="0"/>
              <w:ind w:firstLine="709"/>
              <w:jc w:val="both"/>
              <w:rPr>
                <w:color w:val="293A55"/>
                <w:sz w:val="28"/>
                <w:szCs w:val="28"/>
                <w:lang w:val="uk-UA"/>
              </w:rPr>
            </w:pPr>
            <w:r w:rsidRPr="006D23C3">
              <w:rPr>
                <w:color w:val="293A55"/>
                <w:sz w:val="28"/>
                <w:szCs w:val="28"/>
                <w:lang w:val="uk-UA"/>
              </w:rPr>
              <w:t>Керівник Управління</w:t>
            </w:r>
            <w:r w:rsidRPr="006D23C3">
              <w:rPr>
                <w:color w:val="293A55"/>
                <w:sz w:val="28"/>
                <w:szCs w:val="28"/>
                <w:lang w:val="uk-UA"/>
              </w:rPr>
              <w:br/>
              <w:t>проведення повних перевірок</w:t>
            </w:r>
            <w:r w:rsidRPr="006D23C3">
              <w:rPr>
                <w:color w:val="293A55"/>
                <w:sz w:val="28"/>
                <w:szCs w:val="28"/>
                <w:lang w:val="uk-UA"/>
              </w:rPr>
              <w:br/>
              <w:t>Національного агентства</w:t>
            </w:r>
            <w:r w:rsidRPr="006D23C3">
              <w:rPr>
                <w:color w:val="293A55"/>
                <w:sz w:val="28"/>
                <w:szCs w:val="28"/>
                <w:lang w:val="uk-UA"/>
              </w:rPr>
              <w:br/>
              <w:t>з питань запобігання корупції</w:t>
            </w:r>
          </w:p>
        </w:tc>
        <w:tc>
          <w:tcPr>
            <w:tcW w:w="2500" w:type="pct"/>
            <w:shd w:val="clear" w:color="auto" w:fill="auto"/>
            <w:tcMar>
              <w:top w:w="0" w:type="dxa"/>
              <w:left w:w="0" w:type="dxa"/>
              <w:bottom w:w="0" w:type="dxa"/>
              <w:right w:w="0" w:type="dxa"/>
            </w:tcMar>
            <w:vAlign w:val="center"/>
            <w:hideMark/>
          </w:tcPr>
          <w:p w:rsidR="0023788D" w:rsidRPr="006D23C3" w:rsidRDefault="0023788D" w:rsidP="0023788D">
            <w:pPr>
              <w:pStyle w:val="tc"/>
              <w:spacing w:before="0" w:beforeAutospacing="0" w:after="0" w:afterAutospacing="0"/>
              <w:ind w:firstLine="709"/>
              <w:jc w:val="both"/>
              <w:rPr>
                <w:color w:val="293A55"/>
                <w:sz w:val="28"/>
                <w:szCs w:val="28"/>
                <w:lang w:val="uk-UA"/>
              </w:rPr>
            </w:pPr>
            <w:r w:rsidRPr="006D23C3">
              <w:rPr>
                <w:color w:val="293A55"/>
                <w:sz w:val="28"/>
                <w:szCs w:val="28"/>
                <w:lang w:val="uk-UA"/>
              </w:rPr>
              <w:t>Юлія КУЛІКОВА</w:t>
            </w:r>
          </w:p>
        </w:tc>
      </w:tr>
    </w:tbl>
    <w:p w:rsidR="00E50A2B" w:rsidRPr="006D23C3" w:rsidRDefault="00E50A2B" w:rsidP="0023788D">
      <w:pPr>
        <w:spacing w:after="0" w:line="240" w:lineRule="auto"/>
        <w:ind w:firstLine="709"/>
        <w:jc w:val="both"/>
        <w:rPr>
          <w:rFonts w:ascii="Times New Roman" w:eastAsia="Times New Roman" w:hAnsi="Times New Roman" w:cs="Times New Roman"/>
          <w:color w:val="293A55"/>
          <w:sz w:val="28"/>
          <w:szCs w:val="28"/>
          <w:lang w:val="uk-UA" w:eastAsia="ru-RU"/>
        </w:rPr>
      </w:pPr>
    </w:p>
    <w:p w:rsidR="00686472" w:rsidRPr="006D23C3" w:rsidRDefault="00686472" w:rsidP="0023788D">
      <w:pPr>
        <w:spacing w:after="0" w:line="240" w:lineRule="auto"/>
        <w:ind w:firstLine="709"/>
        <w:jc w:val="both"/>
        <w:rPr>
          <w:rFonts w:ascii="Times New Roman" w:eastAsia="Times New Roman" w:hAnsi="Times New Roman" w:cs="Times New Roman"/>
          <w:color w:val="293A55"/>
          <w:sz w:val="28"/>
          <w:szCs w:val="28"/>
          <w:lang w:val="uk-UA" w:eastAsia="ru-RU"/>
        </w:rPr>
      </w:pPr>
    </w:p>
    <w:p w:rsidR="00686472" w:rsidRPr="006D23C3" w:rsidRDefault="00686472" w:rsidP="0023788D">
      <w:pPr>
        <w:spacing w:after="0" w:line="240" w:lineRule="auto"/>
        <w:ind w:firstLine="709"/>
        <w:jc w:val="both"/>
        <w:rPr>
          <w:rFonts w:ascii="Times New Roman" w:eastAsia="Times New Roman" w:hAnsi="Times New Roman" w:cs="Times New Roman"/>
          <w:color w:val="293A55"/>
          <w:sz w:val="28"/>
          <w:szCs w:val="28"/>
          <w:lang w:val="uk-UA" w:eastAsia="ru-RU"/>
        </w:rPr>
      </w:pPr>
    </w:p>
    <w:p w:rsidR="00686472" w:rsidRPr="006D23C3" w:rsidRDefault="00686472" w:rsidP="0023788D">
      <w:pPr>
        <w:spacing w:after="0" w:line="240" w:lineRule="auto"/>
        <w:ind w:firstLine="709"/>
        <w:jc w:val="both"/>
        <w:rPr>
          <w:rFonts w:ascii="Times New Roman" w:eastAsia="Times New Roman" w:hAnsi="Times New Roman" w:cs="Times New Roman"/>
          <w:color w:val="293A55"/>
          <w:sz w:val="28"/>
          <w:szCs w:val="28"/>
          <w:lang w:val="uk-UA" w:eastAsia="ru-RU"/>
        </w:rPr>
      </w:pPr>
    </w:p>
    <w:p w:rsidR="00686472" w:rsidRPr="006D23C3" w:rsidRDefault="00686472" w:rsidP="00686472">
      <w:pPr>
        <w:pStyle w:val="3"/>
        <w:shd w:val="clear" w:color="auto" w:fill="FFFFFF"/>
        <w:rPr>
          <w:rFonts w:eastAsiaTheme="minorHAnsi"/>
          <w:sz w:val="20"/>
          <w:szCs w:val="20"/>
          <w:lang w:eastAsia="en-US"/>
        </w:rPr>
      </w:pPr>
    </w:p>
    <w:p w:rsidR="00686472" w:rsidRPr="006D23C3" w:rsidRDefault="00686472" w:rsidP="00686472">
      <w:pPr>
        <w:pStyle w:val="3"/>
        <w:shd w:val="clear" w:color="auto" w:fill="FFFFFF"/>
        <w:rPr>
          <w:rFonts w:eastAsiaTheme="minorHAnsi"/>
          <w:sz w:val="20"/>
          <w:szCs w:val="20"/>
          <w:lang w:eastAsia="en-US"/>
        </w:rPr>
      </w:pPr>
      <w:r w:rsidRPr="006D23C3">
        <w:rPr>
          <w:rFonts w:ascii="IBM Plex Serif" w:hAnsi="IBM Plex Serif"/>
          <w:color w:val="293A55"/>
          <w:shd w:val="clear" w:color="auto" w:fill="FFFFFF"/>
        </w:rPr>
        <w:t>Додаток</w:t>
      </w:r>
      <w:r w:rsidRPr="006D23C3">
        <w:rPr>
          <w:rFonts w:ascii="IBM Plex Serif" w:hAnsi="IBM Plex Serif"/>
          <w:color w:val="293A55"/>
        </w:rPr>
        <w:br/>
      </w:r>
      <w:r w:rsidRPr="006D23C3">
        <w:rPr>
          <w:rFonts w:ascii="IBM Plex Serif" w:hAnsi="IBM Plex Serif"/>
          <w:color w:val="293A55"/>
          <w:shd w:val="clear" w:color="auto" w:fill="FFFFFF"/>
        </w:rPr>
        <w:t>до подання про вилучення з відкритого доступу декларації особи, уповноваженої на виконання функцій держави або місцевого самоврядування</w:t>
      </w:r>
      <w:r w:rsidRPr="006D23C3">
        <w:rPr>
          <w:rFonts w:ascii="IBM Plex Serif" w:hAnsi="IBM Plex Serif"/>
          <w:color w:val="293A55"/>
        </w:rPr>
        <w:br/>
      </w:r>
      <w:r w:rsidRPr="006D23C3">
        <w:rPr>
          <w:rFonts w:ascii="IBM Plex Serif" w:hAnsi="IBM Plex Serif"/>
          <w:color w:val="293A55"/>
          <w:shd w:val="clear" w:color="auto" w:fill="FFFFFF"/>
        </w:rPr>
        <w:t>від ____________ N __________</w:t>
      </w:r>
    </w:p>
    <w:p w:rsidR="00686472" w:rsidRPr="006D23C3" w:rsidRDefault="00686472" w:rsidP="00686472">
      <w:pPr>
        <w:pStyle w:val="3"/>
        <w:shd w:val="clear" w:color="auto" w:fill="FFFFFF"/>
        <w:rPr>
          <w:rFonts w:eastAsiaTheme="minorHAnsi"/>
          <w:sz w:val="20"/>
          <w:szCs w:val="20"/>
          <w:lang w:eastAsia="en-US"/>
        </w:rPr>
      </w:pPr>
    </w:p>
    <w:p w:rsidR="00686472" w:rsidRPr="006D23C3" w:rsidRDefault="00686472" w:rsidP="00686472">
      <w:pPr>
        <w:pStyle w:val="3"/>
        <w:shd w:val="clear" w:color="auto" w:fill="FFFFFF"/>
        <w:rPr>
          <w:rFonts w:eastAsiaTheme="minorHAnsi"/>
          <w:sz w:val="20"/>
          <w:szCs w:val="20"/>
          <w:lang w:eastAsia="en-US"/>
        </w:rPr>
      </w:pPr>
      <w:r w:rsidRPr="006D23C3">
        <w:rPr>
          <w:rFonts w:eastAsiaTheme="minorHAnsi"/>
          <w:sz w:val="20"/>
          <w:szCs w:val="20"/>
          <w:lang w:eastAsia="en-US"/>
        </w:rPr>
        <w:t>Перелік</w:t>
      </w:r>
      <w:r w:rsidRPr="006D23C3">
        <w:rPr>
          <w:rFonts w:eastAsiaTheme="minorHAnsi"/>
          <w:sz w:val="20"/>
          <w:szCs w:val="20"/>
          <w:lang w:eastAsia="en-US"/>
        </w:rPr>
        <w:br/>
        <w:t>суб'єктів декларування, </w:t>
      </w:r>
      <w:hyperlink r:id="rId6" w:tgtFrame="_blank" w:history="1">
        <w:r w:rsidRPr="006D23C3">
          <w:rPr>
            <w:rFonts w:eastAsiaTheme="minorHAnsi"/>
            <w:sz w:val="20"/>
            <w:szCs w:val="20"/>
            <w:lang w:eastAsia="en-US"/>
          </w:rPr>
          <w:t>декларації</w:t>
        </w:r>
      </w:hyperlink>
      <w:r w:rsidRPr="006D23C3">
        <w:rPr>
          <w:rFonts w:eastAsiaTheme="minorHAnsi"/>
          <w:sz w:val="20"/>
          <w:szCs w:val="20"/>
          <w:lang w:eastAsia="en-US"/>
        </w:rPr>
        <w:t> яких підлягають вилученню з відкритого доступу</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7"/>
        <w:gridCol w:w="1172"/>
        <w:gridCol w:w="1219"/>
        <w:gridCol w:w="1219"/>
        <w:gridCol w:w="1219"/>
        <w:gridCol w:w="1392"/>
        <w:gridCol w:w="3176"/>
      </w:tblGrid>
      <w:tr w:rsidR="00686472" w:rsidRPr="006D23C3" w:rsidTr="00544743">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6472" w:rsidRPr="006D23C3" w:rsidRDefault="00686472" w:rsidP="00544743">
            <w:pPr>
              <w:pStyle w:val="tc"/>
              <w:spacing w:before="0" w:beforeAutospacing="0" w:after="0" w:afterAutospacing="0"/>
              <w:rPr>
                <w:rFonts w:eastAsiaTheme="minorHAnsi"/>
                <w:sz w:val="20"/>
                <w:szCs w:val="20"/>
                <w:lang w:val="uk-UA" w:eastAsia="en-US"/>
              </w:rPr>
            </w:pPr>
            <w:r w:rsidRPr="006D23C3">
              <w:rPr>
                <w:rFonts w:eastAsiaTheme="minorHAnsi"/>
                <w:sz w:val="20"/>
                <w:szCs w:val="20"/>
                <w:lang w:val="uk-UA" w:eastAsia="en-US"/>
              </w:rPr>
              <w:t>№ з/п</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6472" w:rsidRPr="006D23C3" w:rsidRDefault="00686472" w:rsidP="00544743">
            <w:pPr>
              <w:pStyle w:val="tc"/>
              <w:spacing w:before="0" w:beforeAutospacing="0" w:after="0" w:afterAutospacing="0"/>
              <w:rPr>
                <w:rFonts w:eastAsiaTheme="minorHAnsi"/>
                <w:sz w:val="20"/>
                <w:szCs w:val="20"/>
                <w:lang w:val="uk-UA" w:eastAsia="en-US"/>
              </w:rPr>
            </w:pPr>
            <w:r w:rsidRPr="006D23C3">
              <w:rPr>
                <w:rFonts w:eastAsiaTheme="minorHAnsi"/>
                <w:sz w:val="20"/>
                <w:szCs w:val="20"/>
                <w:lang w:val="uk-UA" w:eastAsia="en-US"/>
              </w:rPr>
              <w:t>Прізвище</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6472" w:rsidRPr="006D23C3" w:rsidRDefault="00686472" w:rsidP="00544743">
            <w:pPr>
              <w:pStyle w:val="tc"/>
              <w:spacing w:before="0" w:beforeAutospacing="0" w:after="0" w:afterAutospacing="0"/>
              <w:rPr>
                <w:rFonts w:eastAsiaTheme="minorHAnsi"/>
                <w:sz w:val="20"/>
                <w:szCs w:val="20"/>
                <w:lang w:val="uk-UA" w:eastAsia="en-US"/>
              </w:rPr>
            </w:pPr>
            <w:r w:rsidRPr="006D23C3">
              <w:rPr>
                <w:rFonts w:eastAsiaTheme="minorHAnsi"/>
                <w:sz w:val="20"/>
                <w:szCs w:val="20"/>
                <w:lang w:val="uk-UA" w:eastAsia="en-US"/>
              </w:rPr>
              <w:t>Власне ім'я</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6472" w:rsidRPr="006D23C3" w:rsidRDefault="00686472" w:rsidP="00544743">
            <w:pPr>
              <w:pStyle w:val="tc"/>
              <w:spacing w:before="0" w:beforeAutospacing="0" w:after="0" w:afterAutospacing="0"/>
              <w:rPr>
                <w:rFonts w:eastAsiaTheme="minorHAnsi"/>
                <w:sz w:val="20"/>
                <w:szCs w:val="20"/>
                <w:lang w:val="uk-UA" w:eastAsia="en-US"/>
              </w:rPr>
            </w:pPr>
            <w:r w:rsidRPr="006D23C3">
              <w:rPr>
                <w:rFonts w:eastAsiaTheme="minorHAnsi"/>
                <w:sz w:val="20"/>
                <w:szCs w:val="20"/>
                <w:lang w:val="uk-UA" w:eastAsia="en-US"/>
              </w:rPr>
              <w:t>По батькові (за наявності)</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6472" w:rsidRPr="006D23C3" w:rsidRDefault="00686472" w:rsidP="00544743">
            <w:pPr>
              <w:pStyle w:val="tc"/>
              <w:spacing w:before="0" w:beforeAutospacing="0" w:after="0" w:afterAutospacing="0"/>
              <w:rPr>
                <w:rFonts w:eastAsiaTheme="minorHAnsi"/>
                <w:sz w:val="20"/>
                <w:szCs w:val="20"/>
                <w:lang w:val="uk-UA" w:eastAsia="en-US"/>
              </w:rPr>
            </w:pPr>
            <w:r w:rsidRPr="006D23C3">
              <w:rPr>
                <w:rFonts w:eastAsiaTheme="minorHAnsi"/>
                <w:sz w:val="20"/>
                <w:szCs w:val="20"/>
                <w:lang w:val="uk-UA" w:eastAsia="en-US"/>
              </w:rPr>
              <w:t>Дата народження</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6472" w:rsidRPr="006D23C3" w:rsidRDefault="00686472" w:rsidP="00544743">
            <w:pPr>
              <w:pStyle w:val="tc"/>
              <w:spacing w:before="0" w:beforeAutospacing="0" w:after="0" w:afterAutospacing="0"/>
              <w:rPr>
                <w:rFonts w:eastAsiaTheme="minorHAnsi"/>
                <w:sz w:val="20"/>
                <w:szCs w:val="20"/>
                <w:lang w:val="uk-UA" w:eastAsia="en-US"/>
              </w:rPr>
            </w:pPr>
            <w:r w:rsidRPr="006D23C3">
              <w:rPr>
                <w:rFonts w:eastAsiaTheme="minorHAnsi"/>
                <w:sz w:val="20"/>
                <w:szCs w:val="20"/>
                <w:lang w:val="uk-UA" w:eastAsia="en-US"/>
              </w:rPr>
              <w:t>Реєстраційний номер </w:t>
            </w:r>
            <w:hyperlink r:id="rId7" w:tgtFrame="_blank" w:history="1">
              <w:r w:rsidRPr="006D23C3">
                <w:rPr>
                  <w:rFonts w:eastAsiaTheme="minorHAnsi"/>
                  <w:sz w:val="20"/>
                  <w:szCs w:val="20"/>
                  <w:lang w:val="uk-UA" w:eastAsia="en-US"/>
                </w:rPr>
                <w:t>облікової картки платника податків</w:t>
              </w:r>
            </w:hyperlink>
            <w:r w:rsidRPr="006D23C3">
              <w:rPr>
                <w:rFonts w:eastAsiaTheme="minorHAnsi"/>
                <w:sz w:val="20"/>
                <w:szCs w:val="20"/>
                <w:lang w:val="uk-UA" w:eastAsia="en-US"/>
              </w:rPr>
              <w:t> (за наявності)*</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6472" w:rsidRPr="006D23C3" w:rsidRDefault="00686472" w:rsidP="00544743">
            <w:pPr>
              <w:pStyle w:val="tc"/>
              <w:spacing w:before="0" w:beforeAutospacing="0" w:after="0" w:afterAutospacing="0"/>
              <w:rPr>
                <w:rFonts w:eastAsiaTheme="minorHAnsi"/>
                <w:sz w:val="20"/>
                <w:szCs w:val="20"/>
                <w:lang w:val="uk-UA" w:eastAsia="en-US"/>
              </w:rPr>
            </w:pPr>
            <w:r w:rsidRPr="006D23C3">
              <w:rPr>
                <w:rFonts w:eastAsiaTheme="minorHAnsi"/>
                <w:sz w:val="20"/>
                <w:szCs w:val="20"/>
                <w:lang w:val="uk-UA" w:eastAsia="en-US"/>
              </w:rPr>
              <w:t>Підстава для вилучення </w:t>
            </w:r>
            <w:hyperlink r:id="rId8" w:tgtFrame="_blank" w:history="1">
              <w:r w:rsidRPr="006D23C3">
                <w:rPr>
                  <w:rFonts w:eastAsiaTheme="minorHAnsi"/>
                  <w:sz w:val="20"/>
                  <w:szCs w:val="20"/>
                  <w:lang w:val="uk-UA" w:eastAsia="en-US"/>
                </w:rPr>
                <w:t>декларації</w:t>
              </w:r>
            </w:hyperlink>
            <w:r w:rsidRPr="006D23C3">
              <w:rPr>
                <w:rFonts w:eastAsiaTheme="minorHAnsi"/>
                <w:sz w:val="20"/>
                <w:szCs w:val="20"/>
                <w:lang w:val="uk-UA" w:eastAsia="en-US"/>
              </w:rPr>
              <w:t> (частина </w:t>
            </w:r>
            <w:hyperlink r:id="rId9" w:tgtFrame="_blank" w:history="1">
              <w:r w:rsidRPr="006D23C3">
                <w:rPr>
                  <w:rFonts w:eastAsiaTheme="minorHAnsi"/>
                  <w:sz w:val="20"/>
                  <w:szCs w:val="20"/>
                  <w:lang w:val="uk-UA" w:eastAsia="en-US"/>
                </w:rPr>
                <w:t>статті 45 Закону "Про запобігання корупції"</w:t>
              </w:r>
            </w:hyperlink>
            <w:r w:rsidRPr="006D23C3">
              <w:rPr>
                <w:rFonts w:eastAsiaTheme="minorHAnsi"/>
                <w:sz w:val="20"/>
                <w:szCs w:val="20"/>
                <w:lang w:val="uk-UA" w:eastAsia="en-US"/>
              </w:rPr>
              <w:t>)</w:t>
            </w:r>
          </w:p>
        </w:tc>
      </w:tr>
      <w:tr w:rsidR="00686472" w:rsidRPr="006D23C3" w:rsidTr="00544743">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6472" w:rsidRPr="006D23C3" w:rsidRDefault="00686472" w:rsidP="00544743">
            <w:pPr>
              <w:pStyle w:val="tc"/>
              <w:spacing w:before="0" w:beforeAutospacing="0" w:after="0" w:afterAutospacing="0"/>
              <w:rPr>
                <w:rFonts w:eastAsiaTheme="minorHAnsi"/>
                <w:sz w:val="20"/>
                <w:szCs w:val="20"/>
                <w:lang w:val="uk-UA" w:eastAsia="en-US"/>
              </w:rPr>
            </w:pPr>
            <w:r w:rsidRPr="006D23C3">
              <w:rPr>
                <w:rFonts w:eastAsiaTheme="minorHAnsi"/>
                <w:sz w:val="20"/>
                <w:szCs w:val="20"/>
                <w:lang w:val="uk-UA" w:eastAsia="en-US"/>
              </w:rPr>
              <w:t>1</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6472" w:rsidRPr="006D23C3" w:rsidRDefault="00686472" w:rsidP="00544743">
            <w:pPr>
              <w:pStyle w:val="tc"/>
              <w:spacing w:before="0" w:beforeAutospacing="0" w:after="0" w:afterAutospacing="0"/>
              <w:rPr>
                <w:rFonts w:eastAsiaTheme="minorHAnsi"/>
                <w:sz w:val="20"/>
                <w:szCs w:val="20"/>
                <w:lang w:val="uk-UA" w:eastAsia="en-US"/>
              </w:rPr>
            </w:pPr>
            <w:r w:rsidRPr="006D23C3">
              <w:rPr>
                <w:rFonts w:eastAsiaTheme="minorHAnsi"/>
                <w:sz w:val="20"/>
                <w:szCs w:val="20"/>
                <w:lang w:val="uk-UA" w:eastAsia="en-US"/>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6472" w:rsidRPr="006D23C3" w:rsidRDefault="00686472" w:rsidP="00544743">
            <w:pPr>
              <w:pStyle w:val="tc"/>
              <w:spacing w:before="0" w:beforeAutospacing="0" w:after="0" w:afterAutospacing="0"/>
              <w:rPr>
                <w:rFonts w:eastAsiaTheme="minorHAnsi"/>
                <w:sz w:val="20"/>
                <w:szCs w:val="20"/>
                <w:lang w:val="uk-UA" w:eastAsia="en-US"/>
              </w:rPr>
            </w:pPr>
            <w:r w:rsidRPr="006D23C3">
              <w:rPr>
                <w:rFonts w:eastAsiaTheme="minorHAnsi"/>
                <w:sz w:val="20"/>
                <w:szCs w:val="20"/>
                <w:lang w:val="uk-UA" w:eastAsia="en-US"/>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6472" w:rsidRPr="006D23C3" w:rsidRDefault="00686472" w:rsidP="00544743">
            <w:pPr>
              <w:pStyle w:val="tc"/>
              <w:spacing w:before="0" w:beforeAutospacing="0" w:after="0" w:afterAutospacing="0"/>
              <w:rPr>
                <w:rFonts w:eastAsiaTheme="minorHAnsi"/>
                <w:sz w:val="20"/>
                <w:szCs w:val="20"/>
                <w:lang w:val="uk-UA" w:eastAsia="en-US"/>
              </w:rPr>
            </w:pPr>
            <w:r w:rsidRPr="006D23C3">
              <w:rPr>
                <w:rFonts w:eastAsiaTheme="minorHAnsi"/>
                <w:sz w:val="20"/>
                <w:szCs w:val="20"/>
                <w:lang w:val="uk-UA" w:eastAsia="en-US"/>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6472" w:rsidRPr="006D23C3" w:rsidRDefault="00686472" w:rsidP="00544743">
            <w:pPr>
              <w:pStyle w:val="tc"/>
              <w:spacing w:before="0" w:beforeAutospacing="0" w:after="0" w:afterAutospacing="0"/>
              <w:rPr>
                <w:rFonts w:eastAsiaTheme="minorHAnsi"/>
                <w:sz w:val="20"/>
                <w:szCs w:val="20"/>
                <w:lang w:val="uk-UA" w:eastAsia="en-US"/>
              </w:rPr>
            </w:pPr>
            <w:r w:rsidRPr="006D23C3">
              <w:rPr>
                <w:rFonts w:eastAsiaTheme="minorHAnsi"/>
                <w:sz w:val="20"/>
                <w:szCs w:val="20"/>
                <w:lang w:val="uk-UA" w:eastAsia="en-US"/>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6472" w:rsidRPr="006D23C3" w:rsidRDefault="00686472" w:rsidP="00544743">
            <w:pPr>
              <w:pStyle w:val="tc"/>
              <w:spacing w:before="0" w:beforeAutospacing="0" w:after="0" w:afterAutospacing="0"/>
              <w:rPr>
                <w:rFonts w:eastAsiaTheme="minorHAnsi"/>
                <w:sz w:val="20"/>
                <w:szCs w:val="20"/>
                <w:lang w:val="uk-UA" w:eastAsia="en-US"/>
              </w:rPr>
            </w:pPr>
            <w:r w:rsidRPr="006D23C3">
              <w:rPr>
                <w:rFonts w:eastAsiaTheme="minorHAnsi"/>
                <w:sz w:val="20"/>
                <w:szCs w:val="20"/>
                <w:lang w:val="uk-UA" w:eastAsia="en-US"/>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6472" w:rsidRPr="006D23C3" w:rsidRDefault="00686472" w:rsidP="00544743">
            <w:pPr>
              <w:pStyle w:val="tc"/>
              <w:spacing w:before="0" w:beforeAutospacing="0" w:after="0" w:afterAutospacing="0"/>
              <w:rPr>
                <w:rFonts w:eastAsiaTheme="minorHAnsi"/>
                <w:sz w:val="20"/>
                <w:szCs w:val="20"/>
                <w:lang w:val="uk-UA" w:eastAsia="en-US"/>
              </w:rPr>
            </w:pPr>
            <w:r w:rsidRPr="006D23C3">
              <w:rPr>
                <w:rFonts w:eastAsiaTheme="minorHAnsi"/>
                <w:sz w:val="20"/>
                <w:szCs w:val="20"/>
                <w:lang w:val="uk-UA" w:eastAsia="en-US"/>
              </w:rPr>
              <w:t> </w:t>
            </w:r>
          </w:p>
        </w:tc>
      </w:tr>
      <w:tr w:rsidR="00686472" w:rsidRPr="006D23C3" w:rsidTr="00544743">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6472" w:rsidRPr="006D23C3" w:rsidRDefault="00686472" w:rsidP="00544743">
            <w:pPr>
              <w:pStyle w:val="tc"/>
              <w:spacing w:before="0" w:beforeAutospacing="0" w:after="0" w:afterAutospacing="0"/>
              <w:rPr>
                <w:rFonts w:eastAsiaTheme="minorHAnsi"/>
                <w:sz w:val="20"/>
                <w:szCs w:val="20"/>
                <w:lang w:val="uk-UA" w:eastAsia="en-US"/>
              </w:rPr>
            </w:pPr>
            <w:r w:rsidRPr="006D23C3">
              <w:rPr>
                <w:rFonts w:eastAsiaTheme="minorHAnsi"/>
                <w:sz w:val="20"/>
                <w:szCs w:val="20"/>
                <w:lang w:val="uk-UA" w:eastAsia="en-US"/>
              </w:rPr>
              <w:t>2</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6472" w:rsidRPr="006D23C3" w:rsidRDefault="00686472" w:rsidP="00544743">
            <w:pPr>
              <w:pStyle w:val="tc"/>
              <w:spacing w:before="0" w:beforeAutospacing="0" w:after="0" w:afterAutospacing="0"/>
              <w:rPr>
                <w:rFonts w:eastAsiaTheme="minorHAnsi"/>
                <w:sz w:val="20"/>
                <w:szCs w:val="20"/>
                <w:lang w:val="uk-UA" w:eastAsia="en-US"/>
              </w:rPr>
            </w:pPr>
            <w:r w:rsidRPr="006D23C3">
              <w:rPr>
                <w:rFonts w:eastAsiaTheme="minorHAnsi"/>
                <w:sz w:val="20"/>
                <w:szCs w:val="20"/>
                <w:lang w:val="uk-UA" w:eastAsia="en-US"/>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6472" w:rsidRPr="006D23C3" w:rsidRDefault="00686472" w:rsidP="00544743">
            <w:pPr>
              <w:pStyle w:val="tc"/>
              <w:spacing w:before="0" w:beforeAutospacing="0" w:after="0" w:afterAutospacing="0"/>
              <w:rPr>
                <w:rFonts w:eastAsiaTheme="minorHAnsi"/>
                <w:sz w:val="20"/>
                <w:szCs w:val="20"/>
                <w:lang w:val="uk-UA" w:eastAsia="en-US"/>
              </w:rPr>
            </w:pPr>
            <w:r w:rsidRPr="006D23C3">
              <w:rPr>
                <w:rFonts w:eastAsiaTheme="minorHAnsi"/>
                <w:sz w:val="20"/>
                <w:szCs w:val="20"/>
                <w:lang w:val="uk-UA" w:eastAsia="en-US"/>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6472" w:rsidRPr="006D23C3" w:rsidRDefault="00686472" w:rsidP="00544743">
            <w:pPr>
              <w:pStyle w:val="tc"/>
              <w:spacing w:before="0" w:beforeAutospacing="0" w:after="0" w:afterAutospacing="0"/>
              <w:rPr>
                <w:rFonts w:eastAsiaTheme="minorHAnsi"/>
                <w:sz w:val="20"/>
                <w:szCs w:val="20"/>
                <w:lang w:val="uk-UA" w:eastAsia="en-US"/>
              </w:rPr>
            </w:pPr>
            <w:r w:rsidRPr="006D23C3">
              <w:rPr>
                <w:rFonts w:eastAsiaTheme="minorHAnsi"/>
                <w:sz w:val="20"/>
                <w:szCs w:val="20"/>
                <w:lang w:val="uk-UA" w:eastAsia="en-US"/>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6472" w:rsidRPr="006D23C3" w:rsidRDefault="00686472" w:rsidP="00544743">
            <w:pPr>
              <w:pStyle w:val="tc"/>
              <w:spacing w:before="0" w:beforeAutospacing="0" w:after="0" w:afterAutospacing="0"/>
              <w:rPr>
                <w:rFonts w:eastAsiaTheme="minorHAnsi"/>
                <w:sz w:val="20"/>
                <w:szCs w:val="20"/>
                <w:lang w:val="uk-UA" w:eastAsia="en-US"/>
              </w:rPr>
            </w:pPr>
            <w:r w:rsidRPr="006D23C3">
              <w:rPr>
                <w:rFonts w:eastAsiaTheme="minorHAnsi"/>
                <w:sz w:val="20"/>
                <w:szCs w:val="20"/>
                <w:lang w:val="uk-UA" w:eastAsia="en-US"/>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6472" w:rsidRPr="006D23C3" w:rsidRDefault="00686472" w:rsidP="00544743">
            <w:pPr>
              <w:pStyle w:val="tc"/>
              <w:spacing w:before="0" w:beforeAutospacing="0" w:after="0" w:afterAutospacing="0"/>
              <w:rPr>
                <w:rFonts w:eastAsiaTheme="minorHAnsi"/>
                <w:sz w:val="20"/>
                <w:szCs w:val="20"/>
                <w:lang w:val="uk-UA" w:eastAsia="en-US"/>
              </w:rPr>
            </w:pPr>
            <w:r w:rsidRPr="006D23C3">
              <w:rPr>
                <w:rFonts w:eastAsiaTheme="minorHAnsi"/>
                <w:sz w:val="20"/>
                <w:szCs w:val="20"/>
                <w:lang w:val="uk-UA" w:eastAsia="en-US"/>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6472" w:rsidRPr="006D23C3" w:rsidRDefault="00686472" w:rsidP="00544743">
            <w:pPr>
              <w:pStyle w:val="tc"/>
              <w:spacing w:before="0" w:beforeAutospacing="0" w:after="0" w:afterAutospacing="0"/>
              <w:rPr>
                <w:rFonts w:eastAsiaTheme="minorHAnsi"/>
                <w:sz w:val="20"/>
                <w:szCs w:val="20"/>
                <w:lang w:val="uk-UA" w:eastAsia="en-US"/>
              </w:rPr>
            </w:pPr>
            <w:r w:rsidRPr="006D23C3">
              <w:rPr>
                <w:rFonts w:eastAsiaTheme="minorHAnsi"/>
                <w:sz w:val="20"/>
                <w:szCs w:val="20"/>
                <w:lang w:val="uk-UA" w:eastAsia="en-US"/>
              </w:rPr>
              <w:t> </w:t>
            </w:r>
          </w:p>
        </w:tc>
      </w:tr>
      <w:tr w:rsidR="00686472" w:rsidRPr="006D23C3" w:rsidTr="00544743">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6472" w:rsidRPr="006D23C3" w:rsidRDefault="00686472" w:rsidP="00544743">
            <w:pPr>
              <w:pStyle w:val="tc"/>
              <w:spacing w:before="0" w:beforeAutospacing="0" w:after="0" w:afterAutospacing="0"/>
              <w:rPr>
                <w:rFonts w:eastAsiaTheme="minorHAnsi"/>
                <w:sz w:val="20"/>
                <w:szCs w:val="20"/>
                <w:lang w:val="uk-UA" w:eastAsia="en-US"/>
              </w:rPr>
            </w:pPr>
            <w:r w:rsidRPr="006D23C3">
              <w:rPr>
                <w:rFonts w:eastAsiaTheme="minorHAnsi"/>
                <w:sz w:val="20"/>
                <w:szCs w:val="20"/>
                <w:lang w:val="uk-UA" w:eastAsia="en-US"/>
              </w:rPr>
              <w:t>3</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6472" w:rsidRPr="006D23C3" w:rsidRDefault="00686472" w:rsidP="00544743">
            <w:pPr>
              <w:pStyle w:val="tc"/>
              <w:spacing w:before="0" w:beforeAutospacing="0" w:after="0" w:afterAutospacing="0"/>
              <w:rPr>
                <w:rFonts w:eastAsiaTheme="minorHAnsi"/>
                <w:sz w:val="20"/>
                <w:szCs w:val="20"/>
                <w:lang w:val="uk-UA" w:eastAsia="en-US"/>
              </w:rPr>
            </w:pPr>
            <w:r w:rsidRPr="006D23C3">
              <w:rPr>
                <w:rFonts w:eastAsiaTheme="minorHAnsi"/>
                <w:sz w:val="20"/>
                <w:szCs w:val="20"/>
                <w:lang w:val="uk-UA" w:eastAsia="en-US"/>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6472" w:rsidRPr="006D23C3" w:rsidRDefault="00686472" w:rsidP="00544743">
            <w:pPr>
              <w:pStyle w:val="tc"/>
              <w:spacing w:before="0" w:beforeAutospacing="0" w:after="0" w:afterAutospacing="0"/>
              <w:rPr>
                <w:rFonts w:eastAsiaTheme="minorHAnsi"/>
                <w:sz w:val="20"/>
                <w:szCs w:val="20"/>
                <w:lang w:val="uk-UA" w:eastAsia="en-US"/>
              </w:rPr>
            </w:pPr>
            <w:r w:rsidRPr="006D23C3">
              <w:rPr>
                <w:rFonts w:eastAsiaTheme="minorHAnsi"/>
                <w:sz w:val="20"/>
                <w:szCs w:val="20"/>
                <w:lang w:val="uk-UA" w:eastAsia="en-US"/>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6472" w:rsidRPr="006D23C3" w:rsidRDefault="00686472" w:rsidP="00544743">
            <w:pPr>
              <w:pStyle w:val="tc"/>
              <w:spacing w:before="0" w:beforeAutospacing="0" w:after="0" w:afterAutospacing="0"/>
              <w:rPr>
                <w:rFonts w:eastAsiaTheme="minorHAnsi"/>
                <w:sz w:val="20"/>
                <w:szCs w:val="20"/>
                <w:lang w:val="uk-UA" w:eastAsia="en-US"/>
              </w:rPr>
            </w:pPr>
            <w:r w:rsidRPr="006D23C3">
              <w:rPr>
                <w:rFonts w:eastAsiaTheme="minorHAnsi"/>
                <w:sz w:val="20"/>
                <w:szCs w:val="20"/>
                <w:lang w:val="uk-UA" w:eastAsia="en-US"/>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6472" w:rsidRPr="006D23C3" w:rsidRDefault="00686472" w:rsidP="00544743">
            <w:pPr>
              <w:pStyle w:val="tc"/>
              <w:spacing w:before="0" w:beforeAutospacing="0" w:after="0" w:afterAutospacing="0"/>
              <w:rPr>
                <w:rFonts w:eastAsiaTheme="minorHAnsi"/>
                <w:sz w:val="20"/>
                <w:szCs w:val="20"/>
                <w:lang w:val="uk-UA" w:eastAsia="en-US"/>
              </w:rPr>
            </w:pPr>
            <w:r w:rsidRPr="006D23C3">
              <w:rPr>
                <w:rFonts w:eastAsiaTheme="minorHAnsi"/>
                <w:sz w:val="20"/>
                <w:szCs w:val="20"/>
                <w:lang w:val="uk-UA" w:eastAsia="en-US"/>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6472" w:rsidRPr="006D23C3" w:rsidRDefault="00686472" w:rsidP="00544743">
            <w:pPr>
              <w:pStyle w:val="tc"/>
              <w:spacing w:before="0" w:beforeAutospacing="0" w:after="0" w:afterAutospacing="0"/>
              <w:rPr>
                <w:rFonts w:eastAsiaTheme="minorHAnsi"/>
                <w:sz w:val="20"/>
                <w:szCs w:val="20"/>
                <w:lang w:val="uk-UA" w:eastAsia="en-US"/>
              </w:rPr>
            </w:pPr>
            <w:r w:rsidRPr="006D23C3">
              <w:rPr>
                <w:rFonts w:eastAsiaTheme="minorHAnsi"/>
                <w:sz w:val="20"/>
                <w:szCs w:val="20"/>
                <w:lang w:val="uk-UA" w:eastAsia="en-US"/>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6472" w:rsidRPr="006D23C3" w:rsidRDefault="00686472" w:rsidP="00544743">
            <w:pPr>
              <w:pStyle w:val="tc"/>
              <w:spacing w:before="0" w:beforeAutospacing="0" w:after="0" w:afterAutospacing="0"/>
              <w:rPr>
                <w:rFonts w:eastAsiaTheme="minorHAnsi"/>
                <w:sz w:val="20"/>
                <w:szCs w:val="20"/>
                <w:lang w:val="uk-UA" w:eastAsia="en-US"/>
              </w:rPr>
            </w:pPr>
            <w:r w:rsidRPr="006D23C3">
              <w:rPr>
                <w:rFonts w:eastAsiaTheme="minorHAnsi"/>
                <w:sz w:val="20"/>
                <w:szCs w:val="20"/>
                <w:lang w:val="uk-UA" w:eastAsia="en-US"/>
              </w:rPr>
              <w:t> </w:t>
            </w:r>
          </w:p>
        </w:tc>
      </w:tr>
      <w:tr w:rsidR="00686472" w:rsidRPr="006D23C3" w:rsidTr="00544743">
        <w:tblPrEx>
          <w:tblBorders>
            <w:top w:val="none" w:sz="0" w:space="0" w:color="auto"/>
            <w:left w:val="none" w:sz="0" w:space="0" w:color="auto"/>
            <w:bottom w:val="none" w:sz="0" w:space="0" w:color="auto"/>
            <w:right w:val="none" w:sz="0" w:space="0" w:color="auto"/>
          </w:tblBorders>
        </w:tblPrEx>
        <w:trPr>
          <w:gridBefore w:val="1"/>
          <w:wBefore w:w="8" w:type="dxa"/>
        </w:trPr>
        <w:tc>
          <w:tcPr>
            <w:tcW w:w="1850" w:type="pct"/>
            <w:gridSpan w:val="3"/>
            <w:shd w:val="clear" w:color="auto" w:fill="auto"/>
            <w:tcMar>
              <w:top w:w="0" w:type="dxa"/>
              <w:left w:w="0" w:type="dxa"/>
              <w:bottom w:w="0" w:type="dxa"/>
              <w:right w:w="0" w:type="dxa"/>
            </w:tcMar>
            <w:vAlign w:val="center"/>
            <w:hideMark/>
          </w:tcPr>
          <w:p w:rsidR="00686472" w:rsidRPr="006D23C3" w:rsidRDefault="00686472" w:rsidP="00544743">
            <w:pPr>
              <w:pStyle w:val="tc"/>
              <w:spacing w:before="0" w:beforeAutospacing="0" w:after="0" w:afterAutospacing="0"/>
              <w:rPr>
                <w:rFonts w:eastAsiaTheme="minorHAnsi"/>
                <w:sz w:val="20"/>
                <w:szCs w:val="20"/>
                <w:lang w:val="uk-UA" w:eastAsia="en-US"/>
              </w:rPr>
            </w:pPr>
            <w:r w:rsidRPr="006D23C3">
              <w:rPr>
                <w:rFonts w:eastAsiaTheme="minorHAnsi"/>
                <w:sz w:val="20"/>
                <w:szCs w:val="20"/>
                <w:lang w:val="uk-UA" w:eastAsia="en-US"/>
              </w:rPr>
              <w:t>_____________________________</w:t>
            </w:r>
            <w:r w:rsidRPr="006D23C3">
              <w:rPr>
                <w:rFonts w:eastAsiaTheme="minorHAnsi"/>
                <w:sz w:val="20"/>
                <w:szCs w:val="20"/>
                <w:lang w:val="uk-UA" w:eastAsia="en-US"/>
              </w:rPr>
              <w:br/>
              <w:t>(посада)</w:t>
            </w:r>
          </w:p>
        </w:tc>
        <w:tc>
          <w:tcPr>
            <w:tcW w:w="1250" w:type="pct"/>
            <w:gridSpan w:val="2"/>
            <w:shd w:val="clear" w:color="auto" w:fill="auto"/>
            <w:tcMar>
              <w:top w:w="0" w:type="dxa"/>
              <w:left w:w="0" w:type="dxa"/>
              <w:bottom w:w="0" w:type="dxa"/>
              <w:right w:w="0" w:type="dxa"/>
            </w:tcMar>
            <w:vAlign w:val="center"/>
            <w:hideMark/>
          </w:tcPr>
          <w:p w:rsidR="00686472" w:rsidRPr="006D23C3" w:rsidRDefault="00686472" w:rsidP="00544743">
            <w:pPr>
              <w:pStyle w:val="tc"/>
              <w:spacing w:before="0" w:beforeAutospacing="0" w:after="0" w:afterAutospacing="0"/>
              <w:rPr>
                <w:rFonts w:eastAsiaTheme="minorHAnsi"/>
                <w:sz w:val="20"/>
                <w:szCs w:val="20"/>
                <w:lang w:val="uk-UA" w:eastAsia="en-US"/>
              </w:rPr>
            </w:pPr>
            <w:r w:rsidRPr="006D23C3">
              <w:rPr>
                <w:rFonts w:eastAsiaTheme="minorHAnsi"/>
                <w:sz w:val="20"/>
                <w:szCs w:val="20"/>
                <w:lang w:val="uk-UA" w:eastAsia="en-US"/>
              </w:rPr>
              <w:t>_________________</w:t>
            </w:r>
            <w:r w:rsidRPr="006D23C3">
              <w:rPr>
                <w:rFonts w:eastAsiaTheme="minorHAnsi"/>
                <w:sz w:val="20"/>
                <w:szCs w:val="20"/>
                <w:lang w:val="uk-UA" w:eastAsia="en-US"/>
              </w:rPr>
              <w:br/>
              <w:t>(підпис)</w:t>
            </w:r>
          </w:p>
        </w:tc>
        <w:tc>
          <w:tcPr>
            <w:tcW w:w="1900" w:type="pct"/>
            <w:shd w:val="clear" w:color="auto" w:fill="auto"/>
            <w:tcMar>
              <w:top w:w="0" w:type="dxa"/>
              <w:left w:w="0" w:type="dxa"/>
              <w:bottom w:w="0" w:type="dxa"/>
              <w:right w:w="0" w:type="dxa"/>
            </w:tcMar>
            <w:vAlign w:val="center"/>
            <w:hideMark/>
          </w:tcPr>
          <w:p w:rsidR="00686472" w:rsidRPr="006D23C3" w:rsidRDefault="00686472" w:rsidP="00544743">
            <w:pPr>
              <w:pStyle w:val="tc"/>
              <w:spacing w:before="0" w:beforeAutospacing="0" w:after="0" w:afterAutospacing="0"/>
              <w:rPr>
                <w:rFonts w:eastAsiaTheme="minorHAnsi"/>
                <w:sz w:val="20"/>
                <w:szCs w:val="20"/>
                <w:lang w:val="uk-UA" w:eastAsia="en-US"/>
              </w:rPr>
            </w:pPr>
            <w:r w:rsidRPr="006D23C3">
              <w:rPr>
                <w:rFonts w:eastAsiaTheme="minorHAnsi"/>
                <w:sz w:val="20"/>
                <w:szCs w:val="20"/>
                <w:lang w:val="uk-UA" w:eastAsia="en-US"/>
              </w:rPr>
              <w:t>_____________________________</w:t>
            </w:r>
            <w:r w:rsidRPr="006D23C3">
              <w:rPr>
                <w:rFonts w:eastAsiaTheme="minorHAnsi"/>
                <w:sz w:val="20"/>
                <w:szCs w:val="20"/>
                <w:lang w:val="uk-UA" w:eastAsia="en-US"/>
              </w:rPr>
              <w:br/>
              <w:t>(власне ім'я та прізвище)</w:t>
            </w:r>
          </w:p>
        </w:tc>
      </w:tr>
    </w:tbl>
    <w:p w:rsidR="00686472" w:rsidRPr="006D23C3" w:rsidRDefault="00686472" w:rsidP="00686472">
      <w:pPr>
        <w:spacing w:after="0" w:line="240" w:lineRule="auto"/>
        <w:rPr>
          <w:rFonts w:ascii="Times New Roman" w:hAnsi="Times New Roman" w:cs="Times New Roman"/>
          <w:sz w:val="20"/>
          <w:szCs w:val="20"/>
          <w:lang w:val="uk-UA"/>
        </w:rPr>
      </w:pPr>
    </w:p>
    <w:p w:rsidR="00D465F5" w:rsidRPr="006D23C3" w:rsidRDefault="00D465F5">
      <w:pPr>
        <w:spacing w:after="160" w:line="259" w:lineRule="auto"/>
        <w:rPr>
          <w:rFonts w:ascii="Times New Roman" w:eastAsia="Times New Roman" w:hAnsi="Times New Roman" w:cs="Times New Roman"/>
          <w:color w:val="293A55"/>
          <w:sz w:val="28"/>
          <w:szCs w:val="28"/>
          <w:lang w:val="uk-UA" w:eastAsia="ru-RU"/>
        </w:rPr>
      </w:pPr>
      <w:r w:rsidRPr="006D23C3">
        <w:rPr>
          <w:rFonts w:ascii="Times New Roman" w:eastAsia="Times New Roman" w:hAnsi="Times New Roman" w:cs="Times New Roman"/>
          <w:color w:val="293A55"/>
          <w:sz w:val="28"/>
          <w:szCs w:val="28"/>
          <w:lang w:val="uk-UA" w:eastAsia="ru-RU"/>
        </w:rPr>
        <w:br w:type="page"/>
      </w:r>
    </w:p>
    <w:p w:rsidR="00D465F5" w:rsidRPr="006D23C3" w:rsidRDefault="00D465F5" w:rsidP="00D465F5">
      <w:pPr>
        <w:shd w:val="clear" w:color="auto" w:fill="FFFFFF"/>
        <w:spacing w:before="300" w:after="450" w:line="240" w:lineRule="auto"/>
        <w:ind w:left="450" w:right="450"/>
        <w:jc w:val="center"/>
        <w:rPr>
          <w:rFonts w:ascii="Times New Roman" w:eastAsia="Times New Roman" w:hAnsi="Times New Roman" w:cs="Times New Roman"/>
          <w:b/>
          <w:bCs/>
          <w:color w:val="333333"/>
          <w:sz w:val="32"/>
          <w:szCs w:val="32"/>
          <w:lang w:val="uk-UA" w:eastAsia="ru-RU"/>
        </w:rPr>
      </w:pPr>
      <w:r w:rsidRPr="006D23C3">
        <w:rPr>
          <w:rFonts w:ascii="Times New Roman" w:eastAsia="Times New Roman" w:hAnsi="Times New Roman" w:cs="Times New Roman"/>
          <w:b/>
          <w:bCs/>
          <w:color w:val="333333"/>
          <w:sz w:val="32"/>
          <w:szCs w:val="32"/>
          <w:lang w:val="uk-UA" w:eastAsia="ru-RU"/>
        </w:rPr>
        <w:lastRenderedPageBreak/>
        <w:t>ЗАКОН УКРАЇНИ</w:t>
      </w:r>
    </w:p>
    <w:p w:rsidR="00D465F5" w:rsidRPr="006D23C3" w:rsidRDefault="00D465F5" w:rsidP="00D465F5">
      <w:pPr>
        <w:shd w:val="clear" w:color="auto" w:fill="FFFFFF"/>
        <w:spacing w:before="300" w:after="450" w:line="240" w:lineRule="auto"/>
        <w:ind w:left="450" w:right="450"/>
        <w:jc w:val="center"/>
        <w:rPr>
          <w:rFonts w:ascii="Times New Roman" w:eastAsia="Times New Roman" w:hAnsi="Times New Roman" w:cs="Times New Roman"/>
          <w:b/>
          <w:bCs/>
          <w:color w:val="333333"/>
          <w:sz w:val="32"/>
          <w:szCs w:val="32"/>
          <w:lang w:val="uk-UA" w:eastAsia="ru-RU"/>
        </w:rPr>
      </w:pPr>
      <w:r w:rsidRPr="006D23C3">
        <w:rPr>
          <w:rFonts w:ascii="Times New Roman" w:eastAsia="Times New Roman" w:hAnsi="Times New Roman" w:cs="Times New Roman"/>
          <w:b/>
          <w:bCs/>
          <w:color w:val="333333"/>
          <w:sz w:val="32"/>
          <w:szCs w:val="32"/>
          <w:lang w:val="uk-UA" w:eastAsia="ru-RU"/>
        </w:rPr>
        <w:t>Про запобігання корупції</w:t>
      </w:r>
    </w:p>
    <w:p w:rsidR="00E74EA9" w:rsidRPr="006D23C3" w:rsidRDefault="00E74EA9" w:rsidP="00D465F5">
      <w:pPr>
        <w:shd w:val="clear" w:color="auto" w:fill="FFFFFF"/>
        <w:spacing w:before="300" w:after="450" w:line="240" w:lineRule="auto"/>
        <w:ind w:left="450" w:right="450"/>
        <w:jc w:val="center"/>
        <w:rPr>
          <w:rFonts w:ascii="Times New Roman" w:eastAsia="Times New Roman" w:hAnsi="Times New Roman" w:cs="Times New Roman"/>
          <w:b/>
          <w:bCs/>
          <w:color w:val="333333"/>
          <w:sz w:val="32"/>
          <w:szCs w:val="32"/>
          <w:lang w:val="uk-UA" w:eastAsia="ru-RU"/>
        </w:rPr>
      </w:pPr>
    </w:p>
    <w:p w:rsidR="00E74EA9" w:rsidRPr="00E74EA9" w:rsidRDefault="00E74EA9" w:rsidP="00E74EA9">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6D23C3">
        <w:rPr>
          <w:rFonts w:ascii="Times New Roman" w:eastAsia="Times New Roman" w:hAnsi="Times New Roman" w:cs="Times New Roman"/>
          <w:b/>
          <w:bCs/>
          <w:color w:val="333333"/>
          <w:sz w:val="28"/>
          <w:szCs w:val="28"/>
          <w:lang w:val="uk-UA" w:eastAsia="ru-RU"/>
        </w:rPr>
        <w:t>Розділ I</w:t>
      </w:r>
      <w:r w:rsidRPr="00E74EA9">
        <w:rPr>
          <w:rFonts w:ascii="Times New Roman" w:eastAsia="Times New Roman" w:hAnsi="Times New Roman" w:cs="Times New Roman"/>
          <w:color w:val="333333"/>
          <w:sz w:val="24"/>
          <w:szCs w:val="24"/>
          <w:lang w:val="uk-UA" w:eastAsia="ru-RU"/>
        </w:rPr>
        <w:br/>
      </w:r>
      <w:r w:rsidRPr="006D23C3">
        <w:rPr>
          <w:rFonts w:ascii="Times New Roman" w:eastAsia="Times New Roman" w:hAnsi="Times New Roman" w:cs="Times New Roman"/>
          <w:b/>
          <w:bCs/>
          <w:color w:val="333333"/>
          <w:sz w:val="28"/>
          <w:szCs w:val="28"/>
          <w:lang w:val="uk-UA" w:eastAsia="ru-RU"/>
        </w:rPr>
        <w:t>ЗАГАЛЬНІ ПОЛОЖЕННЯ</w:t>
      </w:r>
    </w:p>
    <w:p w:rsidR="00E74EA9" w:rsidRPr="00E74EA9" w:rsidRDefault="00E74EA9" w:rsidP="00E74EA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 w:name="n6"/>
      <w:bookmarkEnd w:id="1"/>
      <w:r w:rsidRPr="006D23C3">
        <w:rPr>
          <w:rFonts w:ascii="Times New Roman" w:eastAsia="Times New Roman" w:hAnsi="Times New Roman" w:cs="Times New Roman"/>
          <w:b/>
          <w:bCs/>
          <w:color w:val="333333"/>
          <w:sz w:val="24"/>
          <w:szCs w:val="24"/>
          <w:lang w:val="uk-UA" w:eastAsia="ru-RU"/>
        </w:rPr>
        <w:t>Стаття 1. </w:t>
      </w:r>
      <w:r w:rsidRPr="00E74EA9">
        <w:rPr>
          <w:rFonts w:ascii="Times New Roman" w:eastAsia="Times New Roman" w:hAnsi="Times New Roman" w:cs="Times New Roman"/>
          <w:color w:val="333333"/>
          <w:sz w:val="24"/>
          <w:szCs w:val="24"/>
          <w:lang w:val="uk-UA" w:eastAsia="ru-RU"/>
        </w:rPr>
        <w:t>Визначення термінів</w:t>
      </w:r>
    </w:p>
    <w:p w:rsidR="00E74EA9" w:rsidRPr="006D23C3" w:rsidRDefault="00E74EA9" w:rsidP="00E74EA9">
      <w:pPr>
        <w:pStyle w:val="rvps2"/>
        <w:shd w:val="clear" w:color="auto" w:fill="FFFFFF"/>
        <w:spacing w:before="0" w:beforeAutospacing="0" w:after="150" w:afterAutospacing="0"/>
        <w:ind w:firstLine="450"/>
        <w:jc w:val="both"/>
        <w:rPr>
          <w:color w:val="333333"/>
          <w:lang w:val="uk-UA"/>
        </w:rPr>
      </w:pPr>
      <w:r w:rsidRPr="006D23C3">
        <w:rPr>
          <w:color w:val="333333"/>
          <w:lang w:val="uk-UA"/>
        </w:rPr>
        <w:t>члени сім’ї:</w:t>
      </w:r>
    </w:p>
    <w:p w:rsidR="00E74EA9" w:rsidRPr="006D23C3" w:rsidRDefault="00E74EA9" w:rsidP="00E74EA9">
      <w:pPr>
        <w:pStyle w:val="rvps2"/>
        <w:spacing w:before="0" w:beforeAutospacing="0" w:after="150" w:afterAutospacing="0"/>
        <w:ind w:firstLine="450"/>
        <w:jc w:val="both"/>
        <w:rPr>
          <w:color w:val="333333"/>
          <w:shd w:val="clear" w:color="auto" w:fill="FFFFFF"/>
          <w:lang w:val="uk-UA"/>
        </w:rPr>
      </w:pPr>
      <w:bookmarkStart w:id="2" w:name="n1154"/>
      <w:bookmarkEnd w:id="2"/>
      <w:r w:rsidRPr="006D23C3">
        <w:rPr>
          <w:rStyle w:val="rvts46"/>
          <w:i/>
          <w:iCs/>
          <w:color w:val="333333"/>
          <w:shd w:val="clear" w:color="auto" w:fill="FFFFFF"/>
          <w:lang w:val="uk-UA"/>
        </w:rPr>
        <w:t xml:space="preserve">{Абзац частини першої статті 1 в </w:t>
      </w:r>
      <w:proofErr w:type="spellStart"/>
      <w:r w:rsidRPr="006D23C3">
        <w:rPr>
          <w:rStyle w:val="rvts46"/>
          <w:i/>
          <w:iCs/>
          <w:color w:val="333333"/>
          <w:shd w:val="clear" w:color="auto" w:fill="FFFFFF"/>
          <w:lang w:val="uk-UA"/>
        </w:rPr>
        <w:t>редакції</w:t>
      </w:r>
      <w:proofErr w:type="spellEnd"/>
      <w:r w:rsidRPr="006D23C3">
        <w:rPr>
          <w:rStyle w:val="rvts46"/>
          <w:i/>
          <w:iCs/>
          <w:color w:val="333333"/>
          <w:shd w:val="clear" w:color="auto" w:fill="FFFFFF"/>
          <w:lang w:val="uk-UA"/>
        </w:rPr>
        <w:t> </w:t>
      </w:r>
      <w:r w:rsidRPr="006D23C3">
        <w:rPr>
          <w:rStyle w:val="rvts11"/>
          <w:i/>
          <w:iCs/>
          <w:color w:val="333333"/>
          <w:shd w:val="clear" w:color="auto" w:fill="FFFFFF"/>
          <w:lang w:val="uk-UA"/>
        </w:rPr>
        <w:t>Закону </w:t>
      </w:r>
      <w:hyperlink r:id="rId10" w:anchor="n65" w:tgtFrame="_blank" w:history="1">
        <w:r w:rsidRPr="006D23C3">
          <w:rPr>
            <w:rStyle w:val="a4"/>
            <w:i/>
            <w:iCs/>
            <w:color w:val="000099"/>
            <w:lang w:val="uk-UA"/>
          </w:rPr>
          <w:t>№ 140-IX від 02.10.2019</w:t>
        </w:r>
      </w:hyperlink>
      <w:r w:rsidRPr="006D23C3">
        <w:rPr>
          <w:rStyle w:val="rvts46"/>
          <w:i/>
          <w:iCs/>
          <w:color w:val="333333"/>
          <w:shd w:val="clear" w:color="auto" w:fill="FFFFFF"/>
          <w:lang w:val="uk-UA"/>
        </w:rPr>
        <w:t>}</w:t>
      </w:r>
    </w:p>
    <w:p w:rsidR="00E74EA9" w:rsidRPr="006D23C3" w:rsidRDefault="00E74EA9" w:rsidP="00E74EA9">
      <w:pPr>
        <w:pStyle w:val="rvps2"/>
        <w:shd w:val="clear" w:color="auto" w:fill="FFFFFF"/>
        <w:spacing w:before="0" w:beforeAutospacing="0" w:after="150" w:afterAutospacing="0"/>
        <w:ind w:firstLine="450"/>
        <w:jc w:val="both"/>
        <w:rPr>
          <w:color w:val="333333"/>
          <w:lang w:val="uk-UA"/>
        </w:rPr>
      </w:pPr>
      <w:bookmarkStart w:id="3" w:name="n1152"/>
      <w:bookmarkEnd w:id="3"/>
      <w:r w:rsidRPr="006D23C3">
        <w:rPr>
          <w:color w:val="333333"/>
          <w:lang w:val="uk-UA"/>
        </w:rPr>
        <w:t>а) особа, яка перебуває у шлюбі із суб’єктом, зазначеним у </w:t>
      </w:r>
      <w:hyperlink r:id="rId11" w:anchor="n7" w:history="1">
        <w:r w:rsidRPr="006D23C3">
          <w:rPr>
            <w:rStyle w:val="a4"/>
            <w:color w:val="006600"/>
            <w:lang w:val="uk-UA"/>
          </w:rPr>
          <w:t>частині першій</w:t>
        </w:r>
      </w:hyperlink>
      <w:r w:rsidRPr="006D23C3">
        <w:rPr>
          <w:color w:val="333333"/>
          <w:lang w:val="uk-UA"/>
        </w:rPr>
        <w:t> статті 3 цього Закону, та діти зазначеного суб’єкта до досягнення ними повноліття - незалежно від спільного проживання із суб’єктом;</w:t>
      </w:r>
    </w:p>
    <w:p w:rsidR="00E74EA9" w:rsidRPr="006D23C3" w:rsidRDefault="00E74EA9" w:rsidP="00E74EA9">
      <w:pPr>
        <w:pStyle w:val="rvps2"/>
        <w:spacing w:before="0" w:beforeAutospacing="0" w:after="150" w:afterAutospacing="0"/>
        <w:ind w:firstLine="450"/>
        <w:jc w:val="both"/>
        <w:rPr>
          <w:color w:val="333333"/>
          <w:shd w:val="clear" w:color="auto" w:fill="FFFFFF"/>
          <w:lang w:val="uk-UA"/>
        </w:rPr>
      </w:pPr>
      <w:bookmarkStart w:id="4" w:name="n1155"/>
      <w:bookmarkEnd w:id="4"/>
      <w:r w:rsidRPr="006D23C3">
        <w:rPr>
          <w:rStyle w:val="rvts46"/>
          <w:i/>
          <w:iCs/>
          <w:color w:val="333333"/>
          <w:shd w:val="clear" w:color="auto" w:fill="FFFFFF"/>
          <w:lang w:val="uk-UA"/>
        </w:rPr>
        <w:t xml:space="preserve">{Абзац частини першої статті 1 в </w:t>
      </w:r>
      <w:proofErr w:type="spellStart"/>
      <w:r w:rsidRPr="006D23C3">
        <w:rPr>
          <w:rStyle w:val="rvts46"/>
          <w:i/>
          <w:iCs/>
          <w:color w:val="333333"/>
          <w:shd w:val="clear" w:color="auto" w:fill="FFFFFF"/>
          <w:lang w:val="uk-UA"/>
        </w:rPr>
        <w:t>редакції</w:t>
      </w:r>
      <w:proofErr w:type="spellEnd"/>
      <w:r w:rsidRPr="006D23C3">
        <w:rPr>
          <w:rStyle w:val="rvts46"/>
          <w:i/>
          <w:iCs/>
          <w:color w:val="333333"/>
          <w:shd w:val="clear" w:color="auto" w:fill="FFFFFF"/>
          <w:lang w:val="uk-UA"/>
        </w:rPr>
        <w:t> </w:t>
      </w:r>
      <w:r w:rsidRPr="006D23C3">
        <w:rPr>
          <w:rStyle w:val="rvts11"/>
          <w:i/>
          <w:iCs/>
          <w:color w:val="333333"/>
          <w:shd w:val="clear" w:color="auto" w:fill="FFFFFF"/>
          <w:lang w:val="uk-UA"/>
        </w:rPr>
        <w:t>Закону </w:t>
      </w:r>
      <w:hyperlink r:id="rId12" w:anchor="n65" w:tgtFrame="_blank" w:history="1">
        <w:r w:rsidRPr="006D23C3">
          <w:rPr>
            <w:rStyle w:val="a4"/>
            <w:i/>
            <w:iCs/>
            <w:color w:val="000099"/>
            <w:lang w:val="uk-UA"/>
          </w:rPr>
          <w:t>№ 140-IX від 02.10.2019</w:t>
        </w:r>
      </w:hyperlink>
      <w:r w:rsidRPr="006D23C3">
        <w:rPr>
          <w:rStyle w:val="rvts46"/>
          <w:i/>
          <w:iCs/>
          <w:color w:val="333333"/>
          <w:shd w:val="clear" w:color="auto" w:fill="FFFFFF"/>
          <w:lang w:val="uk-UA"/>
        </w:rPr>
        <w:t>}</w:t>
      </w:r>
    </w:p>
    <w:p w:rsidR="00E74EA9" w:rsidRPr="006D23C3" w:rsidRDefault="00E74EA9" w:rsidP="00E74EA9">
      <w:pPr>
        <w:pStyle w:val="rvps2"/>
        <w:shd w:val="clear" w:color="auto" w:fill="FFFFFF"/>
        <w:spacing w:before="0" w:beforeAutospacing="0" w:after="150" w:afterAutospacing="0"/>
        <w:ind w:firstLine="450"/>
        <w:jc w:val="both"/>
        <w:rPr>
          <w:color w:val="333333"/>
          <w:lang w:val="uk-UA"/>
        </w:rPr>
      </w:pPr>
      <w:bookmarkStart w:id="5" w:name="n1153"/>
      <w:bookmarkEnd w:id="5"/>
      <w:r w:rsidRPr="006D23C3">
        <w:rPr>
          <w:color w:val="333333"/>
          <w:lang w:val="uk-UA"/>
        </w:rPr>
        <w:t>б) будь-які особи, які спільно проживають, пов’язані спільним побутом, мають взаємні права та обов’язки із суб’єктом, зазначеним у </w:t>
      </w:r>
      <w:hyperlink r:id="rId13" w:anchor="n7" w:history="1">
        <w:r w:rsidRPr="006D23C3">
          <w:rPr>
            <w:rStyle w:val="a4"/>
            <w:color w:val="006600"/>
            <w:lang w:val="uk-UA"/>
          </w:rPr>
          <w:t>частині першій</w:t>
        </w:r>
      </w:hyperlink>
      <w:r w:rsidRPr="006D23C3">
        <w:rPr>
          <w:color w:val="333333"/>
          <w:lang w:val="uk-UA"/>
        </w:rPr>
        <w:t> статті 3 цього Закону (крім осіб, взаємні права та обов’язки яких не мають характеру сімейних), у тому числі особи, які спільно проживають, але не перебувають у шлюбі;</w:t>
      </w:r>
    </w:p>
    <w:p w:rsidR="00E74EA9" w:rsidRPr="006D23C3" w:rsidRDefault="00E74EA9" w:rsidP="00E74EA9">
      <w:pPr>
        <w:pStyle w:val="rvps2"/>
        <w:shd w:val="clear" w:color="auto" w:fill="FFFFFF"/>
        <w:spacing w:before="0" w:beforeAutospacing="0" w:after="150" w:afterAutospacing="0"/>
        <w:ind w:firstLine="450"/>
        <w:jc w:val="both"/>
        <w:rPr>
          <w:color w:val="333333"/>
          <w:lang w:val="uk-UA"/>
        </w:rPr>
      </w:pPr>
      <w:bookmarkStart w:id="6" w:name="n1156"/>
      <w:bookmarkEnd w:id="6"/>
      <w:r w:rsidRPr="006D23C3">
        <w:rPr>
          <w:rStyle w:val="rvts46"/>
          <w:i/>
          <w:iCs/>
          <w:color w:val="333333"/>
          <w:lang w:val="uk-UA"/>
        </w:rPr>
        <w:t xml:space="preserve">{Абзац частини першої статті 1 в </w:t>
      </w:r>
      <w:proofErr w:type="spellStart"/>
      <w:r w:rsidRPr="006D23C3">
        <w:rPr>
          <w:rStyle w:val="rvts46"/>
          <w:i/>
          <w:iCs/>
          <w:color w:val="333333"/>
          <w:lang w:val="uk-UA"/>
        </w:rPr>
        <w:t>редакції</w:t>
      </w:r>
      <w:proofErr w:type="spellEnd"/>
      <w:r w:rsidRPr="006D23C3">
        <w:rPr>
          <w:rStyle w:val="rvts46"/>
          <w:i/>
          <w:iCs/>
          <w:color w:val="333333"/>
          <w:lang w:val="uk-UA"/>
        </w:rPr>
        <w:t> </w:t>
      </w:r>
      <w:r w:rsidRPr="006D23C3">
        <w:rPr>
          <w:rStyle w:val="rvts11"/>
          <w:i/>
          <w:iCs/>
          <w:color w:val="333333"/>
          <w:lang w:val="uk-UA"/>
        </w:rPr>
        <w:t>Закону </w:t>
      </w:r>
      <w:hyperlink r:id="rId14" w:anchor="n65" w:tgtFrame="_blank" w:history="1">
        <w:r w:rsidRPr="006D23C3">
          <w:rPr>
            <w:rStyle w:val="a4"/>
            <w:i/>
            <w:iCs/>
            <w:color w:val="000099"/>
            <w:lang w:val="uk-UA"/>
          </w:rPr>
          <w:t>№ 140-IX від 02.10.2019</w:t>
        </w:r>
      </w:hyperlink>
      <w:r w:rsidRPr="006D23C3">
        <w:rPr>
          <w:rStyle w:val="rvts46"/>
          <w:i/>
          <w:iCs/>
          <w:color w:val="333333"/>
          <w:lang w:val="uk-UA"/>
        </w:rPr>
        <w:t>}</w:t>
      </w:r>
    </w:p>
    <w:p w:rsidR="00E74EA9" w:rsidRPr="006D23C3" w:rsidRDefault="00E74EA9" w:rsidP="00D465F5">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val="uk-UA" w:eastAsia="ru-RU"/>
        </w:rPr>
      </w:pPr>
    </w:p>
    <w:p w:rsidR="00D465F5" w:rsidRPr="006D23C3" w:rsidRDefault="00D465F5" w:rsidP="00D465F5">
      <w:pPr>
        <w:pStyle w:val="rvps7"/>
        <w:shd w:val="clear" w:color="auto" w:fill="FFFFFF"/>
        <w:spacing w:before="150" w:beforeAutospacing="0" w:after="150" w:afterAutospacing="0"/>
        <w:ind w:left="450" w:right="450"/>
        <w:jc w:val="center"/>
        <w:rPr>
          <w:color w:val="333333"/>
          <w:lang w:val="uk-UA"/>
        </w:rPr>
      </w:pPr>
      <w:r w:rsidRPr="006D23C3">
        <w:rPr>
          <w:rStyle w:val="rvts15"/>
          <w:b/>
          <w:bCs/>
          <w:color w:val="333333"/>
          <w:sz w:val="28"/>
          <w:szCs w:val="28"/>
          <w:lang w:val="uk-UA"/>
        </w:rPr>
        <w:t>Розділ VII</w:t>
      </w:r>
      <w:r w:rsidRPr="006D23C3">
        <w:rPr>
          <w:color w:val="333333"/>
          <w:lang w:val="uk-UA"/>
        </w:rPr>
        <w:br/>
      </w:r>
      <w:r w:rsidRPr="006D23C3">
        <w:rPr>
          <w:rStyle w:val="rvts15"/>
          <w:b/>
          <w:bCs/>
          <w:color w:val="333333"/>
          <w:sz w:val="28"/>
          <w:szCs w:val="28"/>
          <w:lang w:val="uk-UA"/>
        </w:rPr>
        <w:t>ФІНАНСОВИЙ КОНТРОЛЬ</w:t>
      </w:r>
    </w:p>
    <w:p w:rsidR="00D465F5" w:rsidRPr="006D23C3" w:rsidRDefault="00D465F5" w:rsidP="00D465F5">
      <w:pPr>
        <w:pStyle w:val="rvps2"/>
        <w:shd w:val="clear" w:color="auto" w:fill="FFFFFF"/>
        <w:spacing w:before="0" w:beforeAutospacing="0" w:after="150" w:afterAutospacing="0"/>
        <w:ind w:firstLine="450"/>
        <w:jc w:val="both"/>
        <w:rPr>
          <w:color w:val="333333"/>
          <w:lang w:val="uk-UA"/>
        </w:rPr>
      </w:pPr>
      <w:bookmarkStart w:id="7" w:name="n439"/>
      <w:bookmarkEnd w:id="7"/>
      <w:r w:rsidRPr="006D23C3">
        <w:rPr>
          <w:rStyle w:val="rvts9"/>
          <w:b/>
          <w:bCs/>
          <w:color w:val="333333"/>
          <w:lang w:val="uk-UA"/>
        </w:rPr>
        <w:t>Стаття 45. </w:t>
      </w:r>
      <w:r w:rsidRPr="006D23C3">
        <w:rPr>
          <w:color w:val="333333"/>
          <w:lang w:val="uk-UA"/>
        </w:rPr>
        <w:t>Подання декларацій осіб, уповноважених на виконання функцій держави або місцевого самоврядування</w:t>
      </w:r>
    </w:p>
    <w:p w:rsidR="00D465F5" w:rsidRPr="006D23C3" w:rsidRDefault="00D465F5" w:rsidP="00D465F5">
      <w:pPr>
        <w:pStyle w:val="rvps2"/>
        <w:shd w:val="clear" w:color="auto" w:fill="FFFFFF"/>
        <w:spacing w:before="0" w:beforeAutospacing="0" w:after="150" w:afterAutospacing="0"/>
        <w:ind w:firstLine="450"/>
        <w:jc w:val="both"/>
        <w:rPr>
          <w:color w:val="333333"/>
          <w:lang w:val="uk-UA"/>
        </w:rPr>
      </w:pPr>
      <w:bookmarkStart w:id="8" w:name="n440"/>
      <w:bookmarkEnd w:id="8"/>
      <w:r w:rsidRPr="006D23C3">
        <w:rPr>
          <w:color w:val="333333"/>
          <w:lang w:val="uk-UA"/>
        </w:rPr>
        <w:t>1. Особи, зазначені у </w:t>
      </w:r>
      <w:hyperlink r:id="rId15" w:anchor="n26" w:history="1">
        <w:r w:rsidRPr="006D23C3">
          <w:rPr>
            <w:rStyle w:val="a4"/>
            <w:color w:val="006600"/>
            <w:lang w:val="uk-UA"/>
          </w:rPr>
          <w:t>пункті 1</w:t>
        </w:r>
      </w:hyperlink>
      <w:r w:rsidRPr="006D23C3">
        <w:rPr>
          <w:color w:val="333333"/>
          <w:lang w:val="uk-UA"/>
        </w:rPr>
        <w:t>, </w:t>
      </w:r>
      <w:hyperlink r:id="rId16" w:anchor="n38" w:history="1">
        <w:r w:rsidRPr="006D23C3">
          <w:rPr>
            <w:rStyle w:val="a4"/>
            <w:color w:val="006600"/>
            <w:lang w:val="uk-UA"/>
          </w:rPr>
          <w:t>підпунктах "а"</w:t>
        </w:r>
      </w:hyperlink>
      <w:r w:rsidRPr="006D23C3">
        <w:rPr>
          <w:color w:val="333333"/>
          <w:lang w:val="uk-UA"/>
        </w:rPr>
        <w:t>, </w:t>
      </w:r>
      <w:hyperlink r:id="rId17" w:anchor="n1061" w:history="1">
        <w:r w:rsidRPr="006D23C3">
          <w:rPr>
            <w:rStyle w:val="a4"/>
            <w:color w:val="006600"/>
            <w:lang w:val="uk-UA"/>
          </w:rPr>
          <w:t>"в"-"ґ"</w:t>
        </w:r>
      </w:hyperlink>
      <w:r w:rsidRPr="006D23C3">
        <w:rPr>
          <w:color w:val="333333"/>
          <w:lang w:val="uk-UA"/>
        </w:rPr>
        <w:t xml:space="preserve"> пункту 2 частини першої статті 3 цього Закону, зобов’язані щорічно до 1 квітня подавати шляхом заповнення на офіційному веб-сайті Національного </w:t>
      </w:r>
      <w:proofErr w:type="spellStart"/>
      <w:r w:rsidRPr="006D23C3">
        <w:rPr>
          <w:color w:val="333333"/>
          <w:lang w:val="uk-UA"/>
        </w:rPr>
        <w:t>агентства </w:t>
      </w:r>
      <w:hyperlink r:id="rId18" w:anchor="n16" w:tgtFrame="_blank" w:history="1">
        <w:r w:rsidRPr="006D23C3">
          <w:rPr>
            <w:rStyle w:val="a4"/>
            <w:color w:val="000099"/>
            <w:lang w:val="uk-UA"/>
          </w:rPr>
          <w:t>деклар</w:t>
        </w:r>
        <w:proofErr w:type="spellEnd"/>
        <w:r w:rsidRPr="006D23C3">
          <w:rPr>
            <w:rStyle w:val="a4"/>
            <w:color w:val="000099"/>
            <w:lang w:val="uk-UA"/>
          </w:rPr>
          <w:t>ацію</w:t>
        </w:r>
      </w:hyperlink>
      <w:hyperlink r:id="rId19" w:anchor="n16" w:tgtFrame="_blank" w:history="1">
        <w:r w:rsidRPr="006D23C3">
          <w:rPr>
            <w:rStyle w:val="a4"/>
            <w:color w:val="000099"/>
            <w:lang w:val="uk-UA"/>
          </w:rPr>
          <w:t> особи, уповноваженої на виконання функцій держави або місцевого самоврядування</w:t>
        </w:r>
      </w:hyperlink>
      <w:r w:rsidRPr="006D23C3">
        <w:rPr>
          <w:color w:val="333333"/>
          <w:lang w:val="uk-UA"/>
        </w:rPr>
        <w:t> (далі - декларація), за минулий рік за формою, що визначається Національним агентством.</w:t>
      </w:r>
    </w:p>
    <w:p w:rsidR="00D465F5" w:rsidRPr="006D23C3" w:rsidRDefault="00D465F5" w:rsidP="00D465F5">
      <w:pPr>
        <w:pStyle w:val="rvps2"/>
        <w:shd w:val="clear" w:color="auto" w:fill="FFFFFF"/>
        <w:spacing w:before="0" w:beforeAutospacing="0" w:after="150" w:afterAutospacing="0"/>
        <w:ind w:firstLine="450"/>
        <w:jc w:val="both"/>
        <w:rPr>
          <w:color w:val="333333"/>
          <w:lang w:val="uk-UA"/>
        </w:rPr>
      </w:pPr>
      <w:bookmarkStart w:id="9" w:name="n1114"/>
      <w:bookmarkEnd w:id="9"/>
      <w:r w:rsidRPr="006D23C3">
        <w:rPr>
          <w:rStyle w:val="rvts46"/>
          <w:i/>
          <w:iCs/>
          <w:color w:val="333333"/>
          <w:lang w:val="uk-UA"/>
        </w:rPr>
        <w:t xml:space="preserve">{Частина перша статті 45 із змінами, внесеними згідно із </w:t>
      </w:r>
      <w:r w:rsidRPr="006D23C3">
        <w:rPr>
          <w:color w:val="333333"/>
          <w:lang w:val="uk-UA"/>
        </w:rPr>
        <w:t> </w:t>
      </w:r>
      <w:r w:rsidRPr="006D23C3">
        <w:rPr>
          <w:rStyle w:val="rvts11"/>
          <w:i/>
          <w:iCs/>
          <w:color w:val="333333"/>
          <w:lang w:val="uk-UA"/>
        </w:rPr>
        <w:t>Законами </w:t>
      </w:r>
      <w:hyperlink r:id="rId20" w:anchor="n26" w:tgtFrame="_blank" w:history="1">
        <w:r w:rsidRPr="006D23C3">
          <w:rPr>
            <w:rStyle w:val="a4"/>
            <w:i/>
            <w:iCs/>
            <w:color w:val="000099"/>
            <w:lang w:val="uk-UA"/>
          </w:rPr>
          <w:t>№ 1975-VIII від 23.03.2017</w:t>
        </w:r>
      </w:hyperlink>
      <w:r w:rsidRPr="006D23C3">
        <w:rPr>
          <w:rStyle w:val="rvts11"/>
          <w:i/>
          <w:iCs/>
          <w:color w:val="333333"/>
          <w:lang w:val="uk-UA"/>
        </w:rPr>
        <w:t>,</w:t>
      </w:r>
      <w:r w:rsidRPr="006D23C3">
        <w:rPr>
          <w:color w:val="333333"/>
          <w:lang w:val="uk-UA"/>
        </w:rPr>
        <w:t> </w:t>
      </w:r>
      <w:hyperlink r:id="rId21" w:anchor="n370" w:tgtFrame="_blank" w:history="1">
        <w:r w:rsidRPr="006D23C3">
          <w:rPr>
            <w:rStyle w:val="a4"/>
            <w:i/>
            <w:iCs/>
            <w:color w:val="000099"/>
            <w:lang w:val="uk-UA"/>
          </w:rPr>
          <w:t>№ 140-IX від 02.10.2019</w:t>
        </w:r>
      </w:hyperlink>
      <w:r w:rsidRPr="006D23C3">
        <w:rPr>
          <w:rStyle w:val="rvts46"/>
          <w:i/>
          <w:iCs/>
          <w:color w:val="333333"/>
          <w:lang w:val="uk-UA"/>
        </w:rPr>
        <w:t>, </w:t>
      </w:r>
      <w:hyperlink r:id="rId22" w:anchor="n161" w:tgtFrame="_blank" w:history="1">
        <w:r w:rsidRPr="006D23C3">
          <w:rPr>
            <w:rStyle w:val="a4"/>
            <w:i/>
            <w:iCs/>
            <w:color w:val="000099"/>
            <w:lang w:val="uk-UA"/>
          </w:rPr>
          <w:t>№ 1780-IX від 23.09.2021</w:t>
        </w:r>
      </w:hyperlink>
      <w:r w:rsidRPr="006D23C3">
        <w:rPr>
          <w:rStyle w:val="rvts46"/>
          <w:i/>
          <w:iCs/>
          <w:color w:val="333333"/>
          <w:lang w:val="uk-UA"/>
        </w:rPr>
        <w:t>, </w:t>
      </w:r>
      <w:hyperlink r:id="rId23" w:anchor="n31" w:tgtFrame="_blank" w:history="1">
        <w:r w:rsidRPr="006D23C3">
          <w:rPr>
            <w:rStyle w:val="a4"/>
            <w:i/>
            <w:iCs/>
            <w:color w:val="000099"/>
            <w:lang w:val="uk-UA"/>
          </w:rPr>
          <w:t>№ 3384-IX від 20.09.2023</w:t>
        </w:r>
      </w:hyperlink>
      <w:r w:rsidRPr="006D23C3">
        <w:rPr>
          <w:rStyle w:val="rvts46"/>
          <w:i/>
          <w:iCs/>
          <w:color w:val="333333"/>
          <w:lang w:val="uk-UA"/>
        </w:rPr>
        <w:t>}</w:t>
      </w:r>
    </w:p>
    <w:p w:rsidR="00D465F5" w:rsidRPr="006D23C3" w:rsidRDefault="00D465F5" w:rsidP="00D465F5">
      <w:pPr>
        <w:pStyle w:val="rvps2"/>
        <w:shd w:val="clear" w:color="auto" w:fill="FFFFFF"/>
        <w:spacing w:before="0" w:beforeAutospacing="0" w:after="150" w:afterAutospacing="0"/>
        <w:ind w:firstLine="450"/>
        <w:jc w:val="both"/>
        <w:rPr>
          <w:color w:val="333333"/>
          <w:lang w:val="uk-UA"/>
        </w:rPr>
      </w:pPr>
      <w:bookmarkStart w:id="10" w:name="n441"/>
      <w:bookmarkEnd w:id="10"/>
      <w:r w:rsidRPr="006D23C3">
        <w:rPr>
          <w:color w:val="333333"/>
          <w:lang w:val="uk-UA"/>
        </w:rPr>
        <w:t>2. Особи, зазначені у </w:t>
      </w:r>
      <w:hyperlink r:id="rId24" w:anchor="n26" w:history="1">
        <w:r w:rsidRPr="006D23C3">
          <w:rPr>
            <w:rStyle w:val="a4"/>
            <w:color w:val="006600"/>
            <w:lang w:val="uk-UA"/>
          </w:rPr>
          <w:t>пункті 1</w:t>
        </w:r>
      </w:hyperlink>
      <w:r w:rsidRPr="006D23C3">
        <w:rPr>
          <w:color w:val="333333"/>
          <w:lang w:val="uk-UA"/>
        </w:rPr>
        <w:t>, </w:t>
      </w:r>
      <w:hyperlink r:id="rId25" w:anchor="n38" w:history="1">
        <w:r w:rsidRPr="006D23C3">
          <w:rPr>
            <w:rStyle w:val="a4"/>
            <w:color w:val="006600"/>
            <w:lang w:val="uk-UA"/>
          </w:rPr>
          <w:t>підпунктах "а"</w:t>
        </w:r>
      </w:hyperlink>
      <w:r w:rsidRPr="006D23C3">
        <w:rPr>
          <w:color w:val="333333"/>
          <w:lang w:val="uk-UA"/>
        </w:rPr>
        <w:t>, </w:t>
      </w:r>
      <w:hyperlink r:id="rId26" w:anchor="n1061" w:history="1">
        <w:r w:rsidRPr="006D23C3">
          <w:rPr>
            <w:rStyle w:val="a4"/>
            <w:color w:val="006600"/>
            <w:lang w:val="uk-UA"/>
          </w:rPr>
          <w:t>"в"</w:t>
        </w:r>
      </w:hyperlink>
      <w:hyperlink r:id="rId27" w:anchor="n1061" w:history="1">
        <w:r w:rsidRPr="006D23C3">
          <w:rPr>
            <w:rStyle w:val="a4"/>
            <w:color w:val="006600"/>
            <w:lang w:val="uk-UA"/>
          </w:rPr>
          <w:t>-"ґ"</w:t>
        </w:r>
      </w:hyperlink>
      <w:r w:rsidRPr="006D23C3">
        <w:rPr>
          <w:color w:val="333333"/>
          <w:lang w:val="uk-UA"/>
        </w:rPr>
        <w:t> пункту 2 частини першої статті 3 цього Закону, які припиняють діяльність, пов’язану з виконанням функцій держави або місцевого самоврядування, протягом 30 календарних днів з дня припинення відповідної діяльності подають декларацію особи, уповноваженої на виконання функцій держави або місцевого самоврядування, за період, не охоплений раніше поданими деклараціями.</w:t>
      </w:r>
    </w:p>
    <w:p w:rsidR="00D465F5" w:rsidRPr="006D23C3" w:rsidRDefault="00D465F5" w:rsidP="00D465F5">
      <w:pPr>
        <w:pStyle w:val="rvps2"/>
        <w:shd w:val="clear" w:color="auto" w:fill="FFFFFF"/>
        <w:spacing w:before="0" w:beforeAutospacing="0" w:after="150" w:afterAutospacing="0"/>
        <w:ind w:firstLine="450"/>
        <w:jc w:val="both"/>
        <w:rPr>
          <w:color w:val="333333"/>
          <w:lang w:val="uk-UA"/>
        </w:rPr>
      </w:pPr>
      <w:bookmarkStart w:id="11" w:name="n442"/>
      <w:bookmarkEnd w:id="11"/>
      <w:r w:rsidRPr="006D23C3">
        <w:rPr>
          <w:color w:val="333333"/>
          <w:lang w:val="uk-UA"/>
        </w:rPr>
        <w:t>Особи, які припинили діяльність, пов’язану з виконанням функцій держави або місцевого самоврядування, або іншу діяльність, зазначену у </w:t>
      </w:r>
      <w:hyperlink r:id="rId28" w:anchor="n38" w:history="1">
        <w:r w:rsidRPr="006D23C3">
          <w:rPr>
            <w:rStyle w:val="a4"/>
            <w:color w:val="006600"/>
            <w:lang w:val="uk-UA"/>
          </w:rPr>
          <w:t>підпунктах "а"</w:t>
        </w:r>
      </w:hyperlink>
      <w:r w:rsidRPr="006D23C3">
        <w:rPr>
          <w:color w:val="333333"/>
          <w:lang w:val="uk-UA"/>
        </w:rPr>
        <w:t>, </w:t>
      </w:r>
      <w:hyperlink r:id="rId29" w:anchor="n1061" w:history="1">
        <w:r w:rsidRPr="006D23C3">
          <w:rPr>
            <w:rStyle w:val="a4"/>
            <w:color w:val="006600"/>
            <w:lang w:val="uk-UA"/>
          </w:rPr>
          <w:t>"в"</w:t>
        </w:r>
      </w:hyperlink>
      <w:hyperlink r:id="rId30" w:anchor="n1061" w:history="1">
        <w:r w:rsidRPr="006D23C3">
          <w:rPr>
            <w:rStyle w:val="a4"/>
            <w:color w:val="006600"/>
            <w:lang w:val="uk-UA"/>
          </w:rPr>
          <w:t>-"ґ"</w:t>
        </w:r>
      </w:hyperlink>
      <w:r w:rsidRPr="006D23C3">
        <w:rPr>
          <w:color w:val="333333"/>
          <w:lang w:val="uk-UA"/>
        </w:rPr>
        <w:t> пункту 2 частини першої статті 3, зобов’язані до 1 квітня наступного року після року припинення діяльності подати в установленому </w:t>
      </w:r>
      <w:hyperlink r:id="rId31" w:anchor="n440" w:history="1">
        <w:r w:rsidRPr="006D23C3">
          <w:rPr>
            <w:rStyle w:val="a4"/>
            <w:color w:val="006600"/>
            <w:lang w:val="uk-UA"/>
          </w:rPr>
          <w:t>частиною першою</w:t>
        </w:r>
      </w:hyperlink>
      <w:r w:rsidRPr="006D23C3">
        <w:rPr>
          <w:color w:val="333333"/>
          <w:lang w:val="uk-UA"/>
        </w:rPr>
        <w:t xml:space="preserve"> цієї статті порядку декларацію особи, </w:t>
      </w:r>
      <w:r w:rsidRPr="006D23C3">
        <w:rPr>
          <w:color w:val="333333"/>
          <w:lang w:val="uk-UA"/>
        </w:rPr>
        <w:lastRenderedPageBreak/>
        <w:t>уповноваженої на виконання функцій держави або місцевого самоврядування, за минулий рік.</w:t>
      </w:r>
    </w:p>
    <w:p w:rsidR="00D465F5" w:rsidRPr="006D23C3" w:rsidRDefault="00D465F5" w:rsidP="00D465F5">
      <w:pPr>
        <w:pStyle w:val="rvps2"/>
        <w:shd w:val="clear" w:color="auto" w:fill="FFFFFF"/>
        <w:spacing w:before="0" w:beforeAutospacing="0" w:after="150" w:afterAutospacing="0"/>
        <w:ind w:firstLine="450"/>
        <w:jc w:val="both"/>
        <w:rPr>
          <w:color w:val="333333"/>
          <w:lang w:val="uk-UA"/>
        </w:rPr>
      </w:pPr>
      <w:bookmarkStart w:id="12" w:name="n1421"/>
      <w:bookmarkEnd w:id="12"/>
      <w:r w:rsidRPr="006D23C3">
        <w:rPr>
          <w:rStyle w:val="rvts46"/>
          <w:i/>
          <w:iCs/>
          <w:color w:val="333333"/>
          <w:lang w:val="uk-UA"/>
        </w:rPr>
        <w:t>{Частина друга статті 45 із змінами, внесеними згідно із Законами </w:t>
      </w:r>
      <w:hyperlink r:id="rId32" w:anchor="n28" w:tgtFrame="_blank" w:history="1">
        <w:r w:rsidRPr="006D23C3">
          <w:rPr>
            <w:rStyle w:val="a4"/>
            <w:i/>
            <w:iCs/>
            <w:color w:val="000099"/>
            <w:lang w:val="uk-UA"/>
          </w:rPr>
          <w:t>№ 1975-VIII від 23.03.2017</w:t>
        </w:r>
      </w:hyperlink>
      <w:r w:rsidRPr="006D23C3">
        <w:rPr>
          <w:rStyle w:val="rvts46"/>
          <w:i/>
          <w:iCs/>
          <w:color w:val="333333"/>
          <w:lang w:val="uk-UA"/>
        </w:rPr>
        <w:t>, </w:t>
      </w:r>
      <w:hyperlink r:id="rId33" w:anchor="n370" w:tgtFrame="_blank" w:history="1">
        <w:r w:rsidRPr="006D23C3">
          <w:rPr>
            <w:rStyle w:val="a4"/>
            <w:i/>
            <w:iCs/>
            <w:color w:val="000099"/>
            <w:lang w:val="uk-UA"/>
          </w:rPr>
          <w:t>№ 140-IX від 02.10.2019</w:t>
        </w:r>
      </w:hyperlink>
      <w:r w:rsidRPr="006D23C3">
        <w:rPr>
          <w:rStyle w:val="rvts46"/>
          <w:i/>
          <w:iCs/>
          <w:color w:val="333333"/>
          <w:lang w:val="uk-UA"/>
        </w:rPr>
        <w:t>, </w:t>
      </w:r>
      <w:hyperlink r:id="rId34" w:anchor="n161" w:tgtFrame="_blank" w:history="1">
        <w:r w:rsidRPr="006D23C3">
          <w:rPr>
            <w:rStyle w:val="a4"/>
            <w:i/>
            <w:iCs/>
            <w:color w:val="000099"/>
            <w:lang w:val="uk-UA"/>
          </w:rPr>
          <w:t>№ 1780-IX від 23.09.2021</w:t>
        </w:r>
      </w:hyperlink>
      <w:r w:rsidRPr="006D23C3">
        <w:rPr>
          <w:rStyle w:val="rvts46"/>
          <w:i/>
          <w:iCs/>
          <w:color w:val="333333"/>
          <w:lang w:val="uk-UA"/>
        </w:rPr>
        <w:t>; в редакції Закону </w:t>
      </w:r>
      <w:hyperlink r:id="rId35" w:anchor="n32" w:tgtFrame="_blank" w:history="1">
        <w:r w:rsidRPr="006D23C3">
          <w:rPr>
            <w:rStyle w:val="a4"/>
            <w:i/>
            <w:iCs/>
            <w:color w:val="000099"/>
            <w:lang w:val="uk-UA"/>
          </w:rPr>
          <w:t>№ 3384-IX від 20.09.2023</w:t>
        </w:r>
      </w:hyperlink>
      <w:r w:rsidRPr="006D23C3">
        <w:rPr>
          <w:rStyle w:val="rvts46"/>
          <w:i/>
          <w:iCs/>
          <w:color w:val="333333"/>
          <w:lang w:val="uk-UA"/>
        </w:rPr>
        <w:t>}</w:t>
      </w:r>
    </w:p>
    <w:p w:rsidR="00D465F5" w:rsidRPr="006D23C3" w:rsidRDefault="00D465F5" w:rsidP="00D465F5">
      <w:pPr>
        <w:pStyle w:val="rvps2"/>
        <w:shd w:val="clear" w:color="auto" w:fill="FFFFFF"/>
        <w:spacing w:before="0" w:beforeAutospacing="0" w:after="150" w:afterAutospacing="0"/>
        <w:ind w:firstLine="450"/>
        <w:jc w:val="both"/>
        <w:rPr>
          <w:color w:val="333333"/>
          <w:lang w:val="uk-UA"/>
        </w:rPr>
      </w:pPr>
      <w:bookmarkStart w:id="13" w:name="n443"/>
      <w:bookmarkEnd w:id="13"/>
      <w:r w:rsidRPr="006D23C3">
        <w:rPr>
          <w:color w:val="333333"/>
          <w:lang w:val="uk-UA"/>
        </w:rPr>
        <w:t>3. Особа, яка претендує на зайняття посади, зазначеної у </w:t>
      </w:r>
      <w:hyperlink r:id="rId36" w:anchor="n26" w:history="1">
        <w:r w:rsidRPr="006D23C3">
          <w:rPr>
            <w:rStyle w:val="a4"/>
            <w:color w:val="006600"/>
            <w:lang w:val="uk-UA"/>
          </w:rPr>
          <w:t>пункті 1</w:t>
        </w:r>
      </w:hyperlink>
      <w:r w:rsidRPr="006D23C3">
        <w:rPr>
          <w:color w:val="333333"/>
          <w:lang w:val="uk-UA"/>
        </w:rPr>
        <w:t>, </w:t>
      </w:r>
      <w:hyperlink r:id="rId37" w:anchor="n38" w:history="1">
        <w:r w:rsidRPr="006D23C3">
          <w:rPr>
            <w:rStyle w:val="a4"/>
            <w:color w:val="006600"/>
            <w:lang w:val="uk-UA"/>
          </w:rPr>
          <w:t>підпункті "а"</w:t>
        </w:r>
      </w:hyperlink>
      <w:r w:rsidRPr="006D23C3">
        <w:rPr>
          <w:color w:val="333333"/>
          <w:lang w:val="uk-UA"/>
        </w:rPr>
        <w:t> пункту 2 частини першої статті 3 цього Закону, та особа, зазначена у </w:t>
      </w:r>
      <w:hyperlink r:id="rId38" w:anchor="n1106" w:history="1">
        <w:r w:rsidRPr="006D23C3">
          <w:rPr>
            <w:rStyle w:val="a4"/>
            <w:color w:val="006600"/>
            <w:lang w:val="uk-UA"/>
          </w:rPr>
          <w:t>пункті 4</w:t>
        </w:r>
      </w:hyperlink>
      <w:r w:rsidRPr="006D23C3">
        <w:rPr>
          <w:color w:val="333333"/>
          <w:lang w:val="uk-UA"/>
        </w:rPr>
        <w:t> (крім осіб, які балотуються кандидатами у депутати Верховної Ради Автономної Республіки Крим, місцевих рад, на посади сільських, селищних, міських голів) частини першої статті 3 цього Закону, до призначення або обрання на відповідну посаду подає в установленому цим Законом порядку декларацію особи, уповноваженої на виконання функцій держави або місцевого самоврядування, за минулий рік. Особа, обрана депутатом Верховної Ради Автономної Республіки Крим, депутатом місцевої ради, сільським, селищним, міським головою, подає таку декларацію впродовж п’ятнадцяти календарних днів з дня набуття повноважень відповідно депутата, сільського, селищного, міського голови.</w:t>
      </w:r>
    </w:p>
    <w:p w:rsidR="00D465F5" w:rsidRPr="006D23C3" w:rsidRDefault="00D465F5" w:rsidP="00D465F5">
      <w:pPr>
        <w:pStyle w:val="rvps2"/>
        <w:shd w:val="clear" w:color="auto" w:fill="FFFFFF"/>
        <w:spacing w:before="0" w:beforeAutospacing="0" w:after="150" w:afterAutospacing="0"/>
        <w:ind w:firstLine="450"/>
        <w:jc w:val="both"/>
        <w:rPr>
          <w:color w:val="333333"/>
          <w:lang w:val="uk-UA"/>
        </w:rPr>
      </w:pPr>
      <w:bookmarkStart w:id="14" w:name="n1610"/>
      <w:bookmarkEnd w:id="14"/>
      <w:r w:rsidRPr="006D23C3">
        <w:rPr>
          <w:rStyle w:val="rvts46"/>
          <w:i/>
          <w:iCs/>
          <w:color w:val="333333"/>
          <w:lang w:val="uk-UA"/>
        </w:rPr>
        <w:t>{Абзац перший </w:t>
      </w:r>
      <w:r w:rsidRPr="006D23C3">
        <w:rPr>
          <w:rStyle w:val="rvts11"/>
          <w:i/>
          <w:iCs/>
          <w:color w:val="333333"/>
          <w:lang w:val="uk-UA"/>
        </w:rPr>
        <w:t>частини третьої статті 45 в редакції Закону</w:t>
      </w:r>
      <w:r w:rsidRPr="006D23C3">
        <w:rPr>
          <w:color w:val="333333"/>
          <w:lang w:val="uk-UA"/>
        </w:rPr>
        <w:t> </w:t>
      </w:r>
      <w:hyperlink r:id="rId39" w:anchor="n2764" w:tgtFrame="_blank" w:history="1">
        <w:r w:rsidRPr="006D23C3">
          <w:rPr>
            <w:rStyle w:val="a4"/>
            <w:i/>
            <w:iCs/>
            <w:color w:val="000099"/>
            <w:lang w:val="uk-UA"/>
          </w:rPr>
          <w:t>№ 805-IX від 16.07.2020</w:t>
        </w:r>
      </w:hyperlink>
      <w:r w:rsidRPr="006D23C3">
        <w:rPr>
          <w:rStyle w:val="rvts46"/>
          <w:i/>
          <w:iCs/>
          <w:color w:val="333333"/>
          <w:lang w:val="uk-UA"/>
        </w:rPr>
        <w:t>}</w:t>
      </w:r>
    </w:p>
    <w:p w:rsidR="00D465F5" w:rsidRPr="006D23C3" w:rsidRDefault="00D465F5" w:rsidP="00D465F5">
      <w:pPr>
        <w:pStyle w:val="rvps2"/>
        <w:shd w:val="clear" w:color="auto" w:fill="FFFFFF"/>
        <w:spacing w:before="0" w:beforeAutospacing="0" w:after="150" w:afterAutospacing="0"/>
        <w:ind w:firstLine="450"/>
        <w:jc w:val="both"/>
        <w:rPr>
          <w:color w:val="333333"/>
          <w:lang w:val="uk-UA"/>
        </w:rPr>
      </w:pPr>
      <w:bookmarkStart w:id="15" w:name="n1118"/>
      <w:bookmarkEnd w:id="15"/>
      <w:r w:rsidRPr="006D23C3">
        <w:rPr>
          <w:color w:val="333333"/>
          <w:lang w:val="uk-UA"/>
        </w:rPr>
        <w:t>Особи, зазначені у </w:t>
      </w:r>
      <w:hyperlink r:id="rId40" w:anchor="n1061" w:history="1">
        <w:r w:rsidRPr="006D23C3">
          <w:rPr>
            <w:rStyle w:val="a4"/>
            <w:color w:val="006600"/>
            <w:lang w:val="uk-UA"/>
          </w:rPr>
          <w:t>підпункті "в"</w:t>
        </w:r>
      </w:hyperlink>
      <w:r w:rsidRPr="006D23C3">
        <w:rPr>
          <w:color w:val="333333"/>
          <w:lang w:val="uk-UA"/>
        </w:rPr>
        <w:t> пункту 2 частини першої статті 3 цього Закону, подають в установленому цим Законом порядку декларацію особи, уповноваженої на виконання функцій держави або місцевого самоврядування, за минулий рік у разі входження до складу конкурсної або дисциплінарної комісії, утвореної відповідно до законів України </w:t>
      </w:r>
      <w:hyperlink r:id="rId41" w:tgtFrame="_blank" w:history="1">
        <w:r w:rsidRPr="006D23C3">
          <w:rPr>
            <w:rStyle w:val="a4"/>
            <w:color w:val="000099"/>
            <w:lang w:val="uk-UA"/>
          </w:rPr>
          <w:t>"Про державну службу"</w:t>
        </w:r>
      </w:hyperlink>
      <w:r w:rsidRPr="006D23C3">
        <w:rPr>
          <w:color w:val="333333"/>
          <w:lang w:val="uk-UA"/>
        </w:rPr>
        <w:t>, </w:t>
      </w:r>
      <w:hyperlink r:id="rId42" w:tgtFrame="_blank" w:history="1">
        <w:r w:rsidRPr="006D23C3">
          <w:rPr>
            <w:rStyle w:val="a4"/>
            <w:color w:val="000099"/>
            <w:lang w:val="uk-UA"/>
          </w:rPr>
          <w:t>"Про службу в органах місцевого самоврядування"</w:t>
        </w:r>
      </w:hyperlink>
      <w:r w:rsidRPr="006D23C3">
        <w:rPr>
          <w:color w:val="333333"/>
          <w:lang w:val="uk-UA"/>
        </w:rPr>
        <w:t>, цього та інших законів України, Громадської ради доброчесності, утвореної відповідно до </w:t>
      </w:r>
      <w:hyperlink r:id="rId43" w:tgtFrame="_blank" w:history="1">
        <w:r w:rsidRPr="006D23C3">
          <w:rPr>
            <w:rStyle w:val="a4"/>
            <w:color w:val="000099"/>
            <w:lang w:val="uk-UA"/>
          </w:rPr>
          <w:t>Закону України</w:t>
        </w:r>
      </w:hyperlink>
      <w:r w:rsidRPr="006D23C3">
        <w:rPr>
          <w:color w:val="333333"/>
          <w:lang w:val="uk-UA"/>
        </w:rPr>
        <w:t> "Про судоустрій і статус суддів", - протягом десяти календарних днів після входження (включення, залучення, обрання, призначення) до складу відповідної комісії, Громадської ради доброчесності.</w:t>
      </w:r>
    </w:p>
    <w:p w:rsidR="00D465F5" w:rsidRPr="006D23C3" w:rsidRDefault="00D465F5" w:rsidP="00D465F5">
      <w:pPr>
        <w:pStyle w:val="rvps2"/>
        <w:shd w:val="clear" w:color="auto" w:fill="FFFFFF"/>
        <w:spacing w:before="0" w:beforeAutospacing="0" w:after="150" w:afterAutospacing="0"/>
        <w:ind w:firstLine="450"/>
        <w:jc w:val="both"/>
        <w:rPr>
          <w:color w:val="333333"/>
          <w:lang w:val="uk-UA"/>
        </w:rPr>
      </w:pPr>
      <w:bookmarkStart w:id="16" w:name="n1422"/>
      <w:bookmarkEnd w:id="16"/>
      <w:r w:rsidRPr="006D23C3">
        <w:rPr>
          <w:rStyle w:val="rvts46"/>
          <w:i/>
          <w:iCs/>
          <w:color w:val="333333"/>
          <w:lang w:val="uk-UA"/>
        </w:rPr>
        <w:t>{Абзац другий частини третьої статті 45 в редакції Закону</w:t>
      </w:r>
      <w:r w:rsidRPr="006D23C3">
        <w:rPr>
          <w:rStyle w:val="rvts11"/>
          <w:i/>
          <w:iCs/>
          <w:color w:val="333333"/>
          <w:lang w:val="uk-UA"/>
        </w:rPr>
        <w:t> </w:t>
      </w:r>
      <w:hyperlink r:id="rId44" w:anchor="n372" w:tgtFrame="_blank" w:history="1">
        <w:r w:rsidRPr="006D23C3">
          <w:rPr>
            <w:rStyle w:val="a4"/>
            <w:i/>
            <w:iCs/>
            <w:color w:val="000099"/>
            <w:lang w:val="uk-UA"/>
          </w:rPr>
          <w:t>№ 140-IX від 02.10.2019</w:t>
        </w:r>
      </w:hyperlink>
      <w:r w:rsidRPr="006D23C3">
        <w:rPr>
          <w:rStyle w:val="rvts46"/>
          <w:i/>
          <w:iCs/>
          <w:color w:val="333333"/>
          <w:lang w:val="uk-UA"/>
        </w:rPr>
        <w:t>}</w:t>
      </w:r>
    </w:p>
    <w:p w:rsidR="00D465F5" w:rsidRPr="006D23C3" w:rsidRDefault="00D465F5" w:rsidP="00D465F5">
      <w:pPr>
        <w:pStyle w:val="rvps2"/>
        <w:shd w:val="clear" w:color="auto" w:fill="FFFFFF"/>
        <w:spacing w:before="0" w:beforeAutospacing="0" w:after="150" w:afterAutospacing="0"/>
        <w:ind w:firstLine="450"/>
        <w:jc w:val="both"/>
        <w:rPr>
          <w:i/>
          <w:iCs/>
          <w:color w:val="333333"/>
          <w:lang w:val="uk-UA"/>
        </w:rPr>
      </w:pPr>
      <w:bookmarkStart w:id="17" w:name="n1119"/>
      <w:bookmarkEnd w:id="17"/>
      <w:r w:rsidRPr="006D23C3">
        <w:rPr>
          <w:rStyle w:val="rvts46"/>
          <w:i/>
          <w:iCs/>
          <w:color w:val="333333"/>
          <w:lang w:val="uk-UA"/>
        </w:rPr>
        <w:t>{Абзац третій частини третьої статті 45 виключено на підставі Закону</w:t>
      </w:r>
      <w:r w:rsidRPr="006D23C3">
        <w:rPr>
          <w:rStyle w:val="rvts11"/>
          <w:i/>
          <w:iCs/>
          <w:color w:val="333333"/>
          <w:lang w:val="uk-UA"/>
        </w:rPr>
        <w:t> </w:t>
      </w:r>
      <w:hyperlink r:id="rId45" w:anchor="n374" w:tgtFrame="_blank" w:history="1">
        <w:r w:rsidRPr="006D23C3">
          <w:rPr>
            <w:rStyle w:val="a4"/>
            <w:i/>
            <w:iCs/>
            <w:color w:val="000099"/>
            <w:lang w:val="uk-UA"/>
          </w:rPr>
          <w:t>№ 140-IX від 02.10.2019</w:t>
        </w:r>
      </w:hyperlink>
      <w:r w:rsidRPr="006D23C3">
        <w:rPr>
          <w:rStyle w:val="rvts46"/>
          <w:i/>
          <w:iCs/>
          <w:color w:val="333333"/>
          <w:lang w:val="uk-UA"/>
        </w:rPr>
        <w:t>}</w:t>
      </w:r>
    </w:p>
    <w:p w:rsidR="00D465F5" w:rsidRPr="006D23C3" w:rsidRDefault="00D465F5" w:rsidP="00D465F5">
      <w:pPr>
        <w:pStyle w:val="rvps2"/>
        <w:shd w:val="clear" w:color="auto" w:fill="FFFFFF"/>
        <w:spacing w:before="0" w:beforeAutospacing="0" w:after="150" w:afterAutospacing="0"/>
        <w:ind w:firstLine="450"/>
        <w:jc w:val="both"/>
        <w:rPr>
          <w:color w:val="333333"/>
          <w:lang w:val="uk-UA"/>
        </w:rPr>
      </w:pPr>
      <w:bookmarkStart w:id="18" w:name="n1843"/>
      <w:bookmarkEnd w:id="18"/>
      <w:r w:rsidRPr="006D23C3">
        <w:rPr>
          <w:color w:val="333333"/>
          <w:lang w:val="uk-UA"/>
        </w:rPr>
        <w:t>Особи, зазначені у </w:t>
      </w:r>
      <w:hyperlink r:id="rId46" w:anchor="n1839" w:history="1">
        <w:r w:rsidRPr="006D23C3">
          <w:rPr>
            <w:rStyle w:val="a4"/>
            <w:color w:val="006600"/>
            <w:lang w:val="uk-UA"/>
          </w:rPr>
          <w:t>підпункті "г"</w:t>
        </w:r>
      </w:hyperlink>
      <w:r w:rsidRPr="006D23C3">
        <w:rPr>
          <w:color w:val="333333"/>
          <w:lang w:val="uk-UA"/>
        </w:rPr>
        <w:t> пункту 2 частини першої статті 3 цього Закону, подають у встановленому цим Законом порядку декларацію особи, уповноваженої на виконання функцій держави або місцевого самоврядування, за минулий рік у разі включення їх до Реєстру осіб, які мають значну економічну та політичну вагу в суспільному житті (олігархів) – протягом десяти календарних днів з дня включення до Реєстру.</w:t>
      </w:r>
    </w:p>
    <w:p w:rsidR="00D465F5" w:rsidRPr="006D23C3" w:rsidRDefault="00D465F5" w:rsidP="00D465F5">
      <w:pPr>
        <w:pStyle w:val="rvps2"/>
        <w:shd w:val="clear" w:color="auto" w:fill="FFFFFF"/>
        <w:spacing w:before="0" w:beforeAutospacing="0" w:after="150" w:afterAutospacing="0"/>
        <w:ind w:firstLine="450"/>
        <w:jc w:val="both"/>
        <w:rPr>
          <w:color w:val="333333"/>
          <w:lang w:val="uk-UA"/>
        </w:rPr>
      </w:pPr>
      <w:bookmarkStart w:id="19" w:name="n1842"/>
      <w:bookmarkEnd w:id="19"/>
      <w:r w:rsidRPr="006D23C3">
        <w:rPr>
          <w:rStyle w:val="rvts46"/>
          <w:i/>
          <w:iCs/>
          <w:color w:val="333333"/>
          <w:lang w:val="uk-UA"/>
        </w:rPr>
        <w:t>{Частину третю статті 45 доповнено абзацом четвертим згідно із Законом </w:t>
      </w:r>
      <w:hyperlink r:id="rId47" w:anchor="n162" w:tgtFrame="_blank" w:history="1">
        <w:r w:rsidRPr="006D23C3">
          <w:rPr>
            <w:rStyle w:val="a4"/>
            <w:i/>
            <w:iCs/>
            <w:color w:val="000099"/>
            <w:lang w:val="uk-UA"/>
          </w:rPr>
          <w:t>№ 1780-IX від 23.09.2021</w:t>
        </w:r>
      </w:hyperlink>
      <w:r w:rsidRPr="006D23C3">
        <w:rPr>
          <w:rStyle w:val="rvts46"/>
          <w:i/>
          <w:iCs/>
          <w:color w:val="333333"/>
          <w:lang w:val="uk-UA"/>
        </w:rPr>
        <w:t>}</w:t>
      </w:r>
    </w:p>
    <w:p w:rsidR="00D465F5" w:rsidRPr="006D23C3" w:rsidRDefault="00D465F5" w:rsidP="00D465F5">
      <w:pPr>
        <w:pStyle w:val="rvps2"/>
        <w:shd w:val="clear" w:color="auto" w:fill="FFFFFF"/>
        <w:spacing w:before="0" w:beforeAutospacing="0" w:after="150" w:afterAutospacing="0"/>
        <w:ind w:firstLine="450"/>
        <w:jc w:val="both"/>
        <w:rPr>
          <w:color w:val="333333"/>
          <w:lang w:val="uk-UA"/>
        </w:rPr>
      </w:pPr>
      <w:bookmarkStart w:id="20" w:name="n1979"/>
      <w:bookmarkEnd w:id="20"/>
      <w:r w:rsidRPr="006D23C3">
        <w:rPr>
          <w:color w:val="333333"/>
          <w:lang w:val="uk-UA"/>
        </w:rPr>
        <w:t>Особи, зазначені у </w:t>
      </w:r>
      <w:hyperlink r:id="rId48" w:anchor="n1969" w:history="1">
        <w:r w:rsidRPr="006D23C3">
          <w:rPr>
            <w:rStyle w:val="a4"/>
            <w:color w:val="006600"/>
            <w:lang w:val="uk-UA"/>
          </w:rPr>
          <w:t>підпункті "ґ"</w:t>
        </w:r>
      </w:hyperlink>
      <w:r w:rsidRPr="006D23C3">
        <w:rPr>
          <w:color w:val="333333"/>
          <w:lang w:val="uk-UA"/>
        </w:rPr>
        <w:t> пункту 2 частини першої статті 3 цього Закону, подають у встановленому цим Законом порядку декларацію особи, уповноваженої на виконання функцій держави або місцевого самоврядування, за минулий рік протягом 10 календарних днів з дня включення до складу відповідної комісії.</w:t>
      </w:r>
    </w:p>
    <w:p w:rsidR="00D465F5" w:rsidRPr="006D23C3" w:rsidRDefault="00D465F5" w:rsidP="00D465F5">
      <w:pPr>
        <w:pStyle w:val="rvps2"/>
        <w:shd w:val="clear" w:color="auto" w:fill="FFFFFF"/>
        <w:spacing w:before="0" w:beforeAutospacing="0" w:after="150" w:afterAutospacing="0"/>
        <w:ind w:firstLine="450"/>
        <w:jc w:val="both"/>
        <w:rPr>
          <w:color w:val="333333"/>
          <w:lang w:val="uk-UA"/>
        </w:rPr>
      </w:pPr>
      <w:bookmarkStart w:id="21" w:name="n1977"/>
      <w:bookmarkEnd w:id="21"/>
      <w:r w:rsidRPr="006D23C3">
        <w:rPr>
          <w:rStyle w:val="rvts46"/>
          <w:i/>
          <w:iCs/>
          <w:color w:val="333333"/>
          <w:lang w:val="uk-UA"/>
        </w:rPr>
        <w:t>{Частину третю статті 45 доповнено абзацом п'ятим згідно із Законом </w:t>
      </w:r>
      <w:hyperlink r:id="rId49" w:anchor="n35" w:tgtFrame="_blank" w:history="1">
        <w:r w:rsidRPr="006D23C3">
          <w:rPr>
            <w:rStyle w:val="a4"/>
            <w:i/>
            <w:iCs/>
            <w:color w:val="000099"/>
            <w:lang w:val="uk-UA"/>
          </w:rPr>
          <w:t>№ 3384-IX від 20.09.2023</w:t>
        </w:r>
      </w:hyperlink>
      <w:r w:rsidRPr="006D23C3">
        <w:rPr>
          <w:rStyle w:val="rvts46"/>
          <w:i/>
          <w:iCs/>
          <w:color w:val="333333"/>
          <w:lang w:val="uk-UA"/>
        </w:rPr>
        <w:t>}</w:t>
      </w:r>
    </w:p>
    <w:p w:rsidR="00D465F5" w:rsidRPr="006D23C3" w:rsidRDefault="00D465F5" w:rsidP="00D465F5">
      <w:pPr>
        <w:pStyle w:val="rvps2"/>
        <w:shd w:val="clear" w:color="auto" w:fill="FFFFFF"/>
        <w:spacing w:before="0" w:beforeAutospacing="0" w:after="150" w:afterAutospacing="0"/>
        <w:ind w:firstLine="450"/>
        <w:jc w:val="both"/>
        <w:rPr>
          <w:color w:val="333333"/>
          <w:lang w:val="uk-UA"/>
        </w:rPr>
      </w:pPr>
      <w:bookmarkStart w:id="22" w:name="n1117"/>
      <w:bookmarkEnd w:id="22"/>
      <w:r w:rsidRPr="006D23C3">
        <w:rPr>
          <w:rStyle w:val="rvts46"/>
          <w:i/>
          <w:iCs/>
          <w:color w:val="333333"/>
          <w:lang w:val="uk-UA"/>
        </w:rPr>
        <w:t xml:space="preserve">{Частина третя статті 45 в </w:t>
      </w:r>
      <w:proofErr w:type="spellStart"/>
      <w:r w:rsidRPr="006D23C3">
        <w:rPr>
          <w:rStyle w:val="rvts46"/>
          <w:i/>
          <w:iCs/>
          <w:color w:val="333333"/>
          <w:lang w:val="uk-UA"/>
        </w:rPr>
        <w:t>редакції</w:t>
      </w:r>
      <w:proofErr w:type="spellEnd"/>
      <w:r w:rsidRPr="006D23C3">
        <w:rPr>
          <w:color w:val="333333"/>
          <w:lang w:val="uk-UA"/>
        </w:rPr>
        <w:t> </w:t>
      </w:r>
      <w:r w:rsidRPr="006D23C3">
        <w:rPr>
          <w:rStyle w:val="rvts11"/>
          <w:i/>
          <w:iCs/>
          <w:color w:val="333333"/>
          <w:lang w:val="uk-UA"/>
        </w:rPr>
        <w:t>Закону </w:t>
      </w:r>
      <w:hyperlink r:id="rId50" w:anchor="n30" w:tgtFrame="_blank" w:history="1">
        <w:r w:rsidRPr="006D23C3">
          <w:rPr>
            <w:rStyle w:val="a4"/>
            <w:i/>
            <w:iCs/>
            <w:color w:val="000099"/>
            <w:lang w:val="uk-UA"/>
          </w:rPr>
          <w:t>№ 1975-VIII від 23.03.2017</w:t>
        </w:r>
      </w:hyperlink>
      <w:r w:rsidRPr="006D23C3">
        <w:rPr>
          <w:rStyle w:val="rvts46"/>
          <w:i/>
          <w:iCs/>
          <w:color w:val="333333"/>
          <w:lang w:val="uk-UA"/>
        </w:rPr>
        <w:t>}</w:t>
      </w:r>
    </w:p>
    <w:p w:rsidR="00D465F5" w:rsidRPr="006D23C3" w:rsidRDefault="00D465F5" w:rsidP="00D465F5">
      <w:pPr>
        <w:pStyle w:val="rvps2"/>
        <w:shd w:val="clear" w:color="auto" w:fill="FFFFFF"/>
        <w:spacing w:before="0" w:beforeAutospacing="0" w:after="150" w:afterAutospacing="0"/>
        <w:ind w:firstLine="450"/>
        <w:jc w:val="both"/>
        <w:rPr>
          <w:color w:val="333333"/>
          <w:lang w:val="uk-UA"/>
        </w:rPr>
      </w:pPr>
      <w:bookmarkStart w:id="23" w:name="n444"/>
      <w:bookmarkEnd w:id="23"/>
      <w:r w:rsidRPr="006D23C3">
        <w:rPr>
          <w:color w:val="333333"/>
          <w:lang w:val="uk-UA"/>
        </w:rPr>
        <w:t>4. Упродовж 30 днів після подання декларації суб’єкт декларування має право подати виправлену декларацію.</w:t>
      </w:r>
    </w:p>
    <w:p w:rsidR="00D465F5" w:rsidRPr="006D23C3" w:rsidRDefault="00D465F5" w:rsidP="00D465F5">
      <w:pPr>
        <w:pStyle w:val="rvps2"/>
        <w:shd w:val="clear" w:color="auto" w:fill="FFFFFF"/>
        <w:spacing w:before="0" w:beforeAutospacing="0" w:after="150" w:afterAutospacing="0"/>
        <w:ind w:firstLine="450"/>
        <w:jc w:val="both"/>
        <w:rPr>
          <w:color w:val="333333"/>
          <w:lang w:val="uk-UA"/>
        </w:rPr>
      </w:pPr>
      <w:bookmarkStart w:id="24" w:name="n445"/>
      <w:bookmarkEnd w:id="24"/>
      <w:r w:rsidRPr="006D23C3">
        <w:rPr>
          <w:color w:val="333333"/>
          <w:lang w:val="uk-UA"/>
        </w:rPr>
        <w:t xml:space="preserve">У разі притягнення суб’єкта декларування до відповідальності за неподання декларації або в разі виявлення у ній недостовірних відомостей, що підтверджується відповідним рішенням суду, яке набрало законної сили, або рішенням Національного агентства, суб’єкт </w:t>
      </w:r>
      <w:r w:rsidRPr="006D23C3">
        <w:rPr>
          <w:color w:val="333333"/>
          <w:lang w:val="uk-UA"/>
        </w:rPr>
        <w:lastRenderedPageBreak/>
        <w:t>декларування упродовж 10 днів зобов’язаний подати відповідну декларацію, у тому числі виправлену декларацію з достовірними відомостями.</w:t>
      </w:r>
    </w:p>
    <w:p w:rsidR="00D465F5" w:rsidRPr="006D23C3" w:rsidRDefault="00D465F5" w:rsidP="00D465F5">
      <w:pPr>
        <w:pStyle w:val="rvps2"/>
        <w:shd w:val="clear" w:color="auto" w:fill="FFFFFF"/>
        <w:spacing w:before="0" w:beforeAutospacing="0" w:after="150" w:afterAutospacing="0"/>
        <w:ind w:firstLine="450"/>
        <w:jc w:val="both"/>
        <w:rPr>
          <w:color w:val="333333"/>
          <w:lang w:val="uk-UA"/>
        </w:rPr>
      </w:pPr>
      <w:bookmarkStart w:id="25" w:name="n1980"/>
      <w:bookmarkEnd w:id="25"/>
      <w:r w:rsidRPr="006D23C3">
        <w:rPr>
          <w:color w:val="333333"/>
          <w:lang w:val="uk-UA"/>
        </w:rPr>
        <w:t>У разі самостійного виявлення суб’єктом декларування у декларації недостовірних відомостей після спливу терміну для подання виправленої декларації, передбаченого </w:t>
      </w:r>
      <w:hyperlink r:id="rId51" w:anchor="n444" w:history="1">
        <w:r w:rsidRPr="006D23C3">
          <w:rPr>
            <w:rStyle w:val="a4"/>
            <w:color w:val="006600"/>
            <w:lang w:val="uk-UA"/>
          </w:rPr>
          <w:t>абзацом першим</w:t>
        </w:r>
      </w:hyperlink>
      <w:r w:rsidRPr="006D23C3">
        <w:rPr>
          <w:color w:val="333333"/>
          <w:lang w:val="uk-UA"/>
        </w:rPr>
        <w:t> цієї частини, але до початку проведення Національним агентством повної перевірки цієї декларації, суб’єкт декларування може звернутися до Національного агентства з листом з поясненням причин, що призвели до внесення недостовірних відомостей та неподання виправленої декларації у зазначений термін, додавши підтвердні документи. Подані суб’єктом декларування таким чином відомості мають бути розглянуті Національним агентством під час повної перевірки цієї декларації.</w:t>
      </w:r>
    </w:p>
    <w:p w:rsidR="00D465F5" w:rsidRPr="006D23C3" w:rsidRDefault="00D465F5" w:rsidP="00D465F5">
      <w:pPr>
        <w:pStyle w:val="rvps2"/>
        <w:shd w:val="clear" w:color="auto" w:fill="FFFFFF"/>
        <w:spacing w:before="0" w:beforeAutospacing="0" w:after="150" w:afterAutospacing="0"/>
        <w:ind w:firstLine="450"/>
        <w:jc w:val="both"/>
        <w:rPr>
          <w:color w:val="333333"/>
          <w:lang w:val="uk-UA"/>
        </w:rPr>
      </w:pPr>
      <w:bookmarkStart w:id="26" w:name="n1066"/>
      <w:bookmarkEnd w:id="26"/>
      <w:r w:rsidRPr="006D23C3">
        <w:rPr>
          <w:rStyle w:val="rvts46"/>
          <w:i/>
          <w:iCs/>
          <w:color w:val="333333"/>
          <w:lang w:val="uk-UA"/>
        </w:rPr>
        <w:t>{Частина четверта статті 45 в редакції Закону </w:t>
      </w:r>
      <w:hyperlink r:id="rId52" w:anchor="n19" w:tgtFrame="_blank" w:history="1">
        <w:r w:rsidRPr="006D23C3">
          <w:rPr>
            <w:rStyle w:val="a4"/>
            <w:i/>
            <w:iCs/>
            <w:color w:val="000099"/>
            <w:lang w:val="uk-UA"/>
          </w:rPr>
          <w:t>№ 1022-VIII від 15.03.2016</w:t>
        </w:r>
      </w:hyperlink>
      <w:r w:rsidRPr="006D23C3">
        <w:rPr>
          <w:rStyle w:val="rvts46"/>
          <w:i/>
          <w:iCs/>
          <w:color w:val="333333"/>
          <w:lang w:val="uk-UA"/>
        </w:rPr>
        <w:t>; із змінами, внесеними згідно із Законом </w:t>
      </w:r>
      <w:hyperlink r:id="rId53" w:anchor="n375" w:tgtFrame="_blank" w:history="1">
        <w:r w:rsidRPr="006D23C3">
          <w:rPr>
            <w:rStyle w:val="a4"/>
            <w:i/>
            <w:iCs/>
            <w:color w:val="000099"/>
            <w:lang w:val="uk-UA"/>
          </w:rPr>
          <w:t>№ 140-IX від 02.10.2019</w:t>
        </w:r>
      </w:hyperlink>
      <w:r w:rsidRPr="006D23C3">
        <w:rPr>
          <w:rStyle w:val="rvts11"/>
          <w:i/>
          <w:iCs/>
          <w:color w:val="333333"/>
          <w:lang w:val="uk-UA"/>
        </w:rPr>
        <w:t>;</w:t>
      </w:r>
      <w:r w:rsidRPr="006D23C3">
        <w:rPr>
          <w:rStyle w:val="rvts46"/>
          <w:i/>
          <w:iCs/>
          <w:color w:val="333333"/>
          <w:lang w:val="uk-UA"/>
        </w:rPr>
        <w:t xml:space="preserve"> в </w:t>
      </w:r>
      <w:proofErr w:type="spellStart"/>
      <w:r w:rsidRPr="006D23C3">
        <w:rPr>
          <w:rStyle w:val="rvts46"/>
          <w:i/>
          <w:iCs/>
          <w:color w:val="333333"/>
          <w:lang w:val="uk-UA"/>
        </w:rPr>
        <w:t>редакції</w:t>
      </w:r>
      <w:proofErr w:type="spellEnd"/>
      <w:r w:rsidRPr="006D23C3">
        <w:rPr>
          <w:color w:val="333333"/>
          <w:lang w:val="uk-UA"/>
        </w:rPr>
        <w:t> </w:t>
      </w:r>
      <w:r w:rsidRPr="006D23C3">
        <w:rPr>
          <w:rStyle w:val="rvts11"/>
          <w:i/>
          <w:iCs/>
          <w:color w:val="333333"/>
          <w:lang w:val="uk-UA"/>
        </w:rPr>
        <w:t>Закону </w:t>
      </w:r>
      <w:hyperlink r:id="rId54" w:anchor="n37" w:tgtFrame="_blank" w:history="1">
        <w:r w:rsidRPr="006D23C3">
          <w:rPr>
            <w:rStyle w:val="a4"/>
            <w:i/>
            <w:iCs/>
            <w:color w:val="000099"/>
            <w:lang w:val="uk-UA"/>
          </w:rPr>
          <w:t>№ 3384-IX від 20.09.2023</w:t>
        </w:r>
      </w:hyperlink>
      <w:r w:rsidRPr="006D23C3">
        <w:rPr>
          <w:rStyle w:val="rvts46"/>
          <w:i/>
          <w:iCs/>
          <w:color w:val="333333"/>
          <w:lang w:val="uk-UA"/>
        </w:rPr>
        <w:t>}</w:t>
      </w:r>
    </w:p>
    <w:p w:rsidR="00D465F5" w:rsidRPr="006D23C3" w:rsidRDefault="00D465F5" w:rsidP="00D465F5">
      <w:pPr>
        <w:pStyle w:val="rvps2"/>
        <w:shd w:val="clear" w:color="auto" w:fill="FFFFFF"/>
        <w:spacing w:before="0" w:beforeAutospacing="0" w:after="150" w:afterAutospacing="0"/>
        <w:ind w:firstLine="450"/>
        <w:jc w:val="both"/>
        <w:rPr>
          <w:color w:val="333333"/>
          <w:lang w:val="uk-UA"/>
        </w:rPr>
      </w:pPr>
      <w:bookmarkStart w:id="27" w:name="n1096"/>
      <w:bookmarkEnd w:id="27"/>
      <w:r w:rsidRPr="006D23C3">
        <w:rPr>
          <w:color w:val="333333"/>
          <w:lang w:val="uk-UA"/>
        </w:rPr>
        <w:t>5. Дія </w:t>
      </w:r>
      <w:hyperlink r:id="rId55" w:anchor="n438" w:history="1">
        <w:r w:rsidRPr="006D23C3">
          <w:rPr>
            <w:rStyle w:val="a4"/>
            <w:color w:val="006600"/>
            <w:lang w:val="uk-UA"/>
          </w:rPr>
          <w:t>розділу VII</w:t>
        </w:r>
      </w:hyperlink>
      <w:r w:rsidRPr="006D23C3">
        <w:rPr>
          <w:color w:val="333333"/>
          <w:lang w:val="uk-UA"/>
        </w:rPr>
        <w:t> цього Закону не поширюється на:</w:t>
      </w:r>
    </w:p>
    <w:p w:rsidR="00D465F5" w:rsidRPr="006D23C3" w:rsidRDefault="00D465F5" w:rsidP="00D465F5">
      <w:pPr>
        <w:pStyle w:val="rvps2"/>
        <w:shd w:val="clear" w:color="auto" w:fill="FFFFFF"/>
        <w:spacing w:before="0" w:beforeAutospacing="0" w:after="150" w:afterAutospacing="0"/>
        <w:ind w:firstLine="450"/>
        <w:jc w:val="both"/>
        <w:rPr>
          <w:color w:val="333333"/>
          <w:lang w:val="uk-UA"/>
        </w:rPr>
      </w:pPr>
      <w:bookmarkStart w:id="28" w:name="n1981"/>
      <w:bookmarkEnd w:id="28"/>
      <w:r w:rsidRPr="006D23C3">
        <w:rPr>
          <w:color w:val="333333"/>
          <w:lang w:val="uk-UA"/>
        </w:rPr>
        <w:t>посадових осіб закладів, установ та організацій, які здійснюють основну діяльність у сфері соціального обслуговування населення, соціальної та професійної реабілітації осіб з інвалідністю і дітей з інвалідністю, соціального захисту ветеранів війни та учасників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p w:rsidR="00D465F5" w:rsidRPr="006D23C3" w:rsidRDefault="00D465F5" w:rsidP="00D465F5">
      <w:pPr>
        <w:pStyle w:val="rvps2"/>
        <w:shd w:val="clear" w:color="auto" w:fill="FFFFFF"/>
        <w:spacing w:before="0" w:beforeAutospacing="0" w:after="150" w:afterAutospacing="0"/>
        <w:ind w:firstLine="450"/>
        <w:jc w:val="both"/>
        <w:rPr>
          <w:color w:val="333333"/>
          <w:lang w:val="uk-UA"/>
        </w:rPr>
      </w:pPr>
      <w:bookmarkStart w:id="29" w:name="n1982"/>
      <w:bookmarkEnd w:id="29"/>
      <w:r w:rsidRPr="006D23C3">
        <w:rPr>
          <w:color w:val="333333"/>
          <w:lang w:val="uk-UA"/>
        </w:rPr>
        <w:t>посадових осіб закладів, установ та організацій, які здійснюють основну діяльність у сфері охорони здоров’я (крім керівників закладів охорони здоров’я центрального, обласного, районного, міського (міст обласного значення, міст Києва та Севастополя) рівня, голів та членів лікарсько-консультативних комісій, медико-соціальних експертних комісій та військово-лікарських комісій);</w:t>
      </w:r>
    </w:p>
    <w:p w:rsidR="00D465F5" w:rsidRPr="006D23C3" w:rsidRDefault="00D465F5" w:rsidP="00D465F5">
      <w:pPr>
        <w:pStyle w:val="rvps2"/>
        <w:shd w:val="clear" w:color="auto" w:fill="FFFFFF"/>
        <w:spacing w:before="0" w:beforeAutospacing="0" w:after="150" w:afterAutospacing="0"/>
        <w:ind w:firstLine="450"/>
        <w:jc w:val="both"/>
        <w:rPr>
          <w:color w:val="333333"/>
          <w:lang w:val="uk-UA"/>
        </w:rPr>
      </w:pPr>
      <w:bookmarkStart w:id="30" w:name="n1983"/>
      <w:bookmarkEnd w:id="30"/>
      <w:r w:rsidRPr="006D23C3">
        <w:rPr>
          <w:color w:val="333333"/>
          <w:lang w:val="uk-UA"/>
        </w:rPr>
        <w:t>посадових осіб закладів, установ та організацій, які здійснюють основну діяльність у сфері освіти (крім керівників вищих навчальних закладів та їх заступників);</w:t>
      </w:r>
    </w:p>
    <w:p w:rsidR="00D465F5" w:rsidRPr="006D23C3" w:rsidRDefault="00D465F5" w:rsidP="00D465F5">
      <w:pPr>
        <w:pStyle w:val="rvps2"/>
        <w:shd w:val="clear" w:color="auto" w:fill="FFFFFF"/>
        <w:spacing w:before="0" w:beforeAutospacing="0" w:after="150" w:afterAutospacing="0"/>
        <w:ind w:firstLine="450"/>
        <w:jc w:val="both"/>
        <w:rPr>
          <w:color w:val="333333"/>
          <w:lang w:val="uk-UA"/>
        </w:rPr>
      </w:pPr>
      <w:bookmarkStart w:id="31" w:name="n1984"/>
      <w:bookmarkEnd w:id="31"/>
      <w:r w:rsidRPr="006D23C3">
        <w:rPr>
          <w:color w:val="333333"/>
          <w:lang w:val="uk-UA"/>
        </w:rPr>
        <w:t xml:space="preserve">посадових осіб закладів, установ та організацій, які здійснюють основну діяльність у сфері науки (крім президентів Національної академії наук України та національних галузевих академій наук, перших віце-президентів, </w:t>
      </w:r>
      <w:proofErr w:type="spellStart"/>
      <w:r w:rsidRPr="006D23C3">
        <w:rPr>
          <w:color w:val="333333"/>
          <w:lang w:val="uk-UA"/>
        </w:rPr>
        <w:t>віце-президентів</w:t>
      </w:r>
      <w:proofErr w:type="spellEnd"/>
      <w:r w:rsidRPr="006D23C3">
        <w:rPr>
          <w:color w:val="333333"/>
          <w:lang w:val="uk-UA"/>
        </w:rPr>
        <w:t xml:space="preserve"> та головних учених секретарів Національної академії наук України та національних галузевих академій наук, інших членів Президії Національної академії наук України та президій національних галузевих академій наук, обраних загальними зборами Національної академії наук України та національних галузевих академій наук відповідно, керівників науково-дослідних інститутів та інших наукових установ);</w:t>
      </w:r>
    </w:p>
    <w:p w:rsidR="00D465F5" w:rsidRPr="006D23C3" w:rsidRDefault="00D465F5" w:rsidP="00D465F5">
      <w:pPr>
        <w:pStyle w:val="rvps2"/>
        <w:shd w:val="clear" w:color="auto" w:fill="FFFFFF"/>
        <w:spacing w:before="0" w:beforeAutospacing="0" w:after="150" w:afterAutospacing="0"/>
        <w:ind w:firstLine="450"/>
        <w:jc w:val="both"/>
        <w:rPr>
          <w:color w:val="333333"/>
          <w:lang w:val="uk-UA"/>
        </w:rPr>
      </w:pPr>
      <w:bookmarkStart w:id="32" w:name="n1985"/>
      <w:bookmarkEnd w:id="32"/>
      <w:r w:rsidRPr="006D23C3">
        <w:rPr>
          <w:color w:val="333333"/>
          <w:lang w:val="uk-UA"/>
        </w:rPr>
        <w:t>посадових осіб закладів, установ та організацій, які здійснюють основну діяльність у сфері культури, мистецтв, відновлення та збереження національної пам’яті, фізичної культури, спорту, національно-патріотичного виховання;</w:t>
      </w:r>
    </w:p>
    <w:p w:rsidR="00D465F5" w:rsidRPr="006D23C3" w:rsidRDefault="00D465F5" w:rsidP="00D465F5">
      <w:pPr>
        <w:pStyle w:val="rvps2"/>
        <w:shd w:val="clear" w:color="auto" w:fill="FFFFFF"/>
        <w:spacing w:before="0" w:beforeAutospacing="0" w:after="150" w:afterAutospacing="0"/>
        <w:ind w:firstLine="450"/>
        <w:jc w:val="both"/>
        <w:rPr>
          <w:color w:val="333333"/>
          <w:lang w:val="uk-UA"/>
        </w:rPr>
      </w:pPr>
      <w:bookmarkStart w:id="33" w:name="n1986"/>
      <w:bookmarkEnd w:id="33"/>
      <w:r w:rsidRPr="006D23C3">
        <w:rPr>
          <w:color w:val="333333"/>
          <w:lang w:val="uk-UA"/>
        </w:rPr>
        <w:t>військовослужбовців військової служби за призовом під час мобілізації, на особливий період, військової служби за призовом осіб із числа резервістів в особливий період, військової служби за призовом осіб офіцерського складу (крім військовослужбовців, зазначених у </w:t>
      </w:r>
      <w:hyperlink r:id="rId56" w:anchor="n1991" w:history="1">
        <w:r w:rsidRPr="006D23C3">
          <w:rPr>
            <w:rStyle w:val="a4"/>
            <w:color w:val="006600"/>
            <w:lang w:val="uk-UA"/>
          </w:rPr>
          <w:t>пунктах 1-5</w:t>
        </w:r>
      </w:hyperlink>
      <w:r w:rsidRPr="006D23C3">
        <w:rPr>
          <w:color w:val="333333"/>
          <w:lang w:val="uk-UA"/>
        </w:rPr>
        <w:t> частини сьомої цієї статті);</w:t>
      </w:r>
    </w:p>
    <w:p w:rsidR="00D465F5" w:rsidRPr="006D23C3" w:rsidRDefault="00D465F5" w:rsidP="00D465F5">
      <w:pPr>
        <w:pStyle w:val="rvps2"/>
        <w:shd w:val="clear" w:color="auto" w:fill="FFFFFF"/>
        <w:spacing w:before="0" w:beforeAutospacing="0" w:after="150" w:afterAutospacing="0"/>
        <w:ind w:firstLine="450"/>
        <w:jc w:val="both"/>
        <w:rPr>
          <w:color w:val="333333"/>
          <w:lang w:val="uk-UA"/>
        </w:rPr>
      </w:pPr>
      <w:bookmarkStart w:id="34" w:name="n1987"/>
      <w:bookmarkEnd w:id="34"/>
      <w:r w:rsidRPr="006D23C3">
        <w:rPr>
          <w:color w:val="333333"/>
          <w:lang w:val="uk-UA"/>
        </w:rPr>
        <w:t>військових посадових осіб із числа військовослужбовців військової служби за контрактом осіб рядового складу, військової служби за контрактом осіб сержантського і старшинського складу, військовослужбовців молодшого офіцерського складу військової служби за контрактом осіб офіцерського складу (крім військовослужбовців, зазначених у </w:t>
      </w:r>
      <w:hyperlink r:id="rId57" w:anchor="n1991" w:history="1">
        <w:r w:rsidRPr="006D23C3">
          <w:rPr>
            <w:rStyle w:val="a4"/>
            <w:color w:val="006600"/>
            <w:lang w:val="uk-UA"/>
          </w:rPr>
          <w:t>пунктах 1-5</w:t>
        </w:r>
      </w:hyperlink>
      <w:r w:rsidRPr="006D23C3">
        <w:rPr>
          <w:color w:val="333333"/>
          <w:lang w:val="uk-UA"/>
        </w:rPr>
        <w:t> частини сьомої цієї статті).</w:t>
      </w:r>
    </w:p>
    <w:p w:rsidR="00D465F5" w:rsidRPr="006D23C3" w:rsidRDefault="00D465F5" w:rsidP="00D465F5">
      <w:pPr>
        <w:pStyle w:val="rvps2"/>
        <w:shd w:val="clear" w:color="auto" w:fill="FFFFFF"/>
        <w:spacing w:before="0" w:beforeAutospacing="0" w:after="150" w:afterAutospacing="0"/>
        <w:ind w:firstLine="450"/>
        <w:jc w:val="both"/>
        <w:rPr>
          <w:color w:val="333333"/>
          <w:lang w:val="uk-UA"/>
        </w:rPr>
      </w:pPr>
      <w:bookmarkStart w:id="35" w:name="n1097"/>
      <w:bookmarkEnd w:id="35"/>
      <w:r w:rsidRPr="006D23C3">
        <w:rPr>
          <w:rStyle w:val="rvts46"/>
          <w:i/>
          <w:iCs/>
          <w:color w:val="333333"/>
          <w:lang w:val="uk-UA"/>
        </w:rPr>
        <w:lastRenderedPageBreak/>
        <w:t>{Статтю 45 доповнено частиною п'ятою згідно із Законом</w:t>
      </w:r>
      <w:r w:rsidRPr="006D23C3">
        <w:rPr>
          <w:rStyle w:val="rvts11"/>
          <w:i/>
          <w:iCs/>
          <w:color w:val="333333"/>
          <w:lang w:val="uk-UA"/>
        </w:rPr>
        <w:t> </w:t>
      </w:r>
      <w:hyperlink r:id="rId58" w:anchor="n857" w:tgtFrame="_blank" w:history="1">
        <w:r w:rsidRPr="006D23C3">
          <w:rPr>
            <w:rStyle w:val="a4"/>
            <w:i/>
            <w:iCs/>
            <w:color w:val="000099"/>
            <w:lang w:val="uk-UA"/>
          </w:rPr>
          <w:t>№ 1798-VIII від 21.12.2016</w:t>
        </w:r>
      </w:hyperlink>
      <w:r w:rsidRPr="006D23C3">
        <w:rPr>
          <w:rStyle w:val="rvts46"/>
          <w:i/>
          <w:iCs/>
          <w:color w:val="333333"/>
          <w:lang w:val="uk-UA"/>
        </w:rPr>
        <w:t>; із змінами, внесеними згідно із Законами </w:t>
      </w:r>
      <w:hyperlink r:id="rId59" w:anchor="n35" w:tgtFrame="_blank" w:history="1">
        <w:r w:rsidRPr="006D23C3">
          <w:rPr>
            <w:rStyle w:val="a4"/>
            <w:i/>
            <w:iCs/>
            <w:color w:val="000099"/>
            <w:lang w:val="uk-UA"/>
          </w:rPr>
          <w:t>№ 1975-VIII від 23.03.2017</w:t>
        </w:r>
      </w:hyperlink>
      <w:r w:rsidRPr="006D23C3">
        <w:rPr>
          <w:rStyle w:val="rvts46"/>
          <w:i/>
          <w:iCs/>
          <w:color w:val="333333"/>
          <w:lang w:val="uk-UA"/>
        </w:rPr>
        <w:t>, </w:t>
      </w:r>
      <w:hyperlink r:id="rId60" w:anchor="n40" w:tgtFrame="_blank" w:history="1">
        <w:r w:rsidRPr="006D23C3">
          <w:rPr>
            <w:rStyle w:val="a4"/>
            <w:i/>
            <w:iCs/>
            <w:color w:val="000099"/>
            <w:lang w:val="uk-UA"/>
          </w:rPr>
          <w:t>№ 2462-VIII від 19.06.2018</w:t>
        </w:r>
      </w:hyperlink>
      <w:r w:rsidRPr="006D23C3">
        <w:rPr>
          <w:rStyle w:val="rvts46"/>
          <w:i/>
          <w:iCs/>
          <w:color w:val="333333"/>
          <w:lang w:val="uk-UA"/>
        </w:rPr>
        <w:t>, </w:t>
      </w:r>
      <w:hyperlink r:id="rId61" w:anchor="n612" w:tgtFrame="_blank" w:history="1">
        <w:r w:rsidRPr="006D23C3">
          <w:rPr>
            <w:rStyle w:val="a4"/>
            <w:i/>
            <w:iCs/>
            <w:color w:val="000099"/>
            <w:lang w:val="uk-UA"/>
          </w:rPr>
          <w:t>№ 912-IX від 17.09.2020</w:t>
        </w:r>
      </w:hyperlink>
      <w:r w:rsidRPr="006D23C3">
        <w:rPr>
          <w:rStyle w:val="rvts46"/>
          <w:i/>
          <w:iCs/>
          <w:color w:val="333333"/>
          <w:lang w:val="uk-UA"/>
        </w:rPr>
        <w:t>, </w:t>
      </w:r>
      <w:hyperlink r:id="rId62" w:anchor="n397" w:tgtFrame="_blank" w:history="1">
        <w:r w:rsidRPr="006D23C3">
          <w:rPr>
            <w:rStyle w:val="a4"/>
            <w:i/>
            <w:iCs/>
            <w:color w:val="000099"/>
            <w:lang w:val="uk-UA"/>
          </w:rPr>
          <w:t>№ 1357-IX від 30.03.2021</w:t>
        </w:r>
      </w:hyperlink>
      <w:r w:rsidRPr="006D23C3">
        <w:rPr>
          <w:rStyle w:val="rvts11"/>
          <w:i/>
          <w:iCs/>
          <w:color w:val="333333"/>
          <w:lang w:val="uk-UA"/>
        </w:rPr>
        <w:t>;</w:t>
      </w:r>
      <w:r w:rsidRPr="006D23C3">
        <w:rPr>
          <w:rStyle w:val="rvts46"/>
          <w:i/>
          <w:iCs/>
          <w:color w:val="333333"/>
          <w:lang w:val="uk-UA"/>
        </w:rPr>
        <w:t xml:space="preserve"> в </w:t>
      </w:r>
      <w:proofErr w:type="spellStart"/>
      <w:r w:rsidRPr="006D23C3">
        <w:rPr>
          <w:rStyle w:val="rvts46"/>
          <w:i/>
          <w:iCs/>
          <w:color w:val="333333"/>
          <w:lang w:val="uk-UA"/>
        </w:rPr>
        <w:t>редакції</w:t>
      </w:r>
      <w:proofErr w:type="spellEnd"/>
      <w:r w:rsidRPr="006D23C3">
        <w:rPr>
          <w:color w:val="333333"/>
          <w:lang w:val="uk-UA"/>
        </w:rPr>
        <w:t> </w:t>
      </w:r>
      <w:r w:rsidRPr="006D23C3">
        <w:rPr>
          <w:rStyle w:val="rvts11"/>
          <w:i/>
          <w:iCs/>
          <w:color w:val="333333"/>
          <w:lang w:val="uk-UA"/>
        </w:rPr>
        <w:t>Закону </w:t>
      </w:r>
      <w:hyperlink r:id="rId63" w:anchor="n37" w:tgtFrame="_blank" w:history="1">
        <w:r w:rsidRPr="006D23C3">
          <w:rPr>
            <w:rStyle w:val="a4"/>
            <w:i/>
            <w:iCs/>
            <w:color w:val="000099"/>
            <w:lang w:val="uk-UA"/>
          </w:rPr>
          <w:t>№ 3384-IX від 20.09.2023</w:t>
        </w:r>
      </w:hyperlink>
      <w:r w:rsidRPr="006D23C3">
        <w:rPr>
          <w:rStyle w:val="rvts46"/>
          <w:i/>
          <w:iCs/>
          <w:color w:val="333333"/>
          <w:lang w:val="uk-UA"/>
        </w:rPr>
        <w:t>}</w:t>
      </w:r>
    </w:p>
    <w:p w:rsidR="00D465F5" w:rsidRPr="006D23C3" w:rsidRDefault="00D465F5" w:rsidP="00D465F5">
      <w:pPr>
        <w:pStyle w:val="rvps2"/>
        <w:shd w:val="clear" w:color="auto" w:fill="FFFFFF"/>
        <w:spacing w:before="0" w:beforeAutospacing="0" w:after="150" w:afterAutospacing="0"/>
        <w:ind w:firstLine="450"/>
        <w:jc w:val="both"/>
        <w:rPr>
          <w:color w:val="333333"/>
          <w:lang w:val="uk-UA"/>
        </w:rPr>
      </w:pPr>
      <w:bookmarkStart w:id="36" w:name="n1424"/>
      <w:bookmarkEnd w:id="36"/>
      <w:r w:rsidRPr="006D23C3">
        <w:rPr>
          <w:color w:val="333333"/>
          <w:lang w:val="uk-UA"/>
        </w:rPr>
        <w:t>6. Дія </w:t>
      </w:r>
      <w:hyperlink r:id="rId64" w:anchor="n438" w:history="1">
        <w:r w:rsidRPr="006D23C3">
          <w:rPr>
            <w:rStyle w:val="a4"/>
            <w:color w:val="006600"/>
            <w:lang w:val="uk-UA"/>
          </w:rPr>
          <w:t>розділу VII</w:t>
        </w:r>
      </w:hyperlink>
      <w:r w:rsidRPr="006D23C3">
        <w:rPr>
          <w:color w:val="333333"/>
          <w:lang w:val="uk-UA"/>
        </w:rPr>
        <w:t> цього Закону не поширюється на іноземців-нерезидентів, які входять як незалежні члени до складу наглядової ради державного банку, державного підприємства, державної організації, що має на меті одержання прибутку, господарського товариства, у статутному капіталі якого більше 50 відсотків акцій (часток) належать державі.</w:t>
      </w:r>
    </w:p>
    <w:p w:rsidR="00D465F5" w:rsidRPr="006D23C3" w:rsidRDefault="00D465F5" w:rsidP="00D465F5">
      <w:pPr>
        <w:pStyle w:val="rvps2"/>
        <w:shd w:val="clear" w:color="auto" w:fill="FFFFFF"/>
        <w:spacing w:before="0" w:beforeAutospacing="0" w:after="150" w:afterAutospacing="0"/>
        <w:ind w:firstLine="450"/>
        <w:jc w:val="both"/>
        <w:rPr>
          <w:color w:val="333333"/>
          <w:lang w:val="uk-UA"/>
        </w:rPr>
      </w:pPr>
      <w:bookmarkStart w:id="37" w:name="n1425"/>
      <w:bookmarkEnd w:id="37"/>
      <w:r w:rsidRPr="006D23C3">
        <w:rPr>
          <w:rStyle w:val="rvts46"/>
          <w:i/>
          <w:iCs/>
          <w:color w:val="333333"/>
          <w:lang w:val="uk-UA"/>
        </w:rPr>
        <w:t>{Статтю 45 доповнено частиною шостою згідно із Законом</w:t>
      </w:r>
      <w:r w:rsidRPr="006D23C3">
        <w:rPr>
          <w:rStyle w:val="rvts11"/>
          <w:i/>
          <w:iCs/>
          <w:color w:val="333333"/>
          <w:lang w:val="uk-UA"/>
        </w:rPr>
        <w:t> </w:t>
      </w:r>
      <w:hyperlink r:id="rId65" w:anchor="n377" w:tgtFrame="_blank" w:history="1">
        <w:r w:rsidRPr="006D23C3">
          <w:rPr>
            <w:rStyle w:val="a4"/>
            <w:i/>
            <w:iCs/>
            <w:color w:val="000099"/>
            <w:lang w:val="uk-UA"/>
          </w:rPr>
          <w:t>№ 140-IX від 02.10.2019</w:t>
        </w:r>
      </w:hyperlink>
      <w:r w:rsidRPr="006D23C3">
        <w:rPr>
          <w:rStyle w:val="rvts46"/>
          <w:i/>
          <w:iCs/>
          <w:color w:val="333333"/>
          <w:lang w:val="uk-UA"/>
        </w:rPr>
        <w:t>}</w:t>
      </w:r>
    </w:p>
    <w:p w:rsidR="00D465F5" w:rsidRPr="006D23C3" w:rsidRDefault="00D465F5" w:rsidP="00D465F5">
      <w:pPr>
        <w:pStyle w:val="rvps2"/>
        <w:shd w:val="clear" w:color="auto" w:fill="FFFFFF"/>
        <w:spacing w:before="0" w:beforeAutospacing="0" w:after="150" w:afterAutospacing="0"/>
        <w:ind w:firstLine="450"/>
        <w:jc w:val="both"/>
        <w:rPr>
          <w:color w:val="333333"/>
          <w:lang w:val="uk-UA"/>
        </w:rPr>
      </w:pPr>
      <w:bookmarkStart w:id="38" w:name="n1989"/>
      <w:bookmarkEnd w:id="38"/>
      <w:r w:rsidRPr="006D23C3">
        <w:rPr>
          <w:color w:val="333333"/>
          <w:lang w:val="uk-UA"/>
        </w:rPr>
        <w:t>7. Суб’єкти декларування з числа військовослужбовців Державної прикордонної служби України, Державної служби спеціального зв’язку та захисту інформації України, Управління державної охорони України, Збройних Сил України та інших військових формувань, утворених відповідно до законів України, а також поліцейських поліції особливого призначення, які під час дії воєнного стану залучені до ведення бойових дій у порядку, визначеному </w:t>
      </w:r>
      <w:hyperlink r:id="rId66" w:anchor="n1452" w:tgtFrame="_blank" w:history="1">
        <w:r w:rsidRPr="006D23C3">
          <w:rPr>
            <w:rStyle w:val="a4"/>
            <w:color w:val="000099"/>
            <w:lang w:val="uk-UA"/>
          </w:rPr>
          <w:t>частиною четвертою</w:t>
        </w:r>
      </w:hyperlink>
      <w:r w:rsidRPr="006D23C3">
        <w:rPr>
          <w:color w:val="333333"/>
          <w:lang w:val="uk-UA"/>
        </w:rPr>
        <w:t> статті 24 Закону України "Про Національну поліцію" (крім суб’єктів декларування із числа військовослужбовців, зазначених у </w:t>
      </w:r>
      <w:hyperlink r:id="rId67" w:anchor="n1991" w:history="1">
        <w:r w:rsidRPr="006D23C3">
          <w:rPr>
            <w:rStyle w:val="a4"/>
            <w:color w:val="006600"/>
            <w:lang w:val="uk-UA"/>
          </w:rPr>
          <w:t>пунктах 1-5</w:t>
        </w:r>
      </w:hyperlink>
      <w:r w:rsidRPr="006D23C3">
        <w:rPr>
          <w:color w:val="333333"/>
          <w:lang w:val="uk-UA"/>
        </w:rPr>
        <w:t> цієї частини), зобов’язані подати визначені цією статтею декларації не пізніше 90 календарних днів з дня настання першої з таких обставин - припинення або скасування воєнного стану чи звільнення з військової служби (</w:t>
      </w:r>
      <w:proofErr w:type="spellStart"/>
      <w:r w:rsidRPr="006D23C3">
        <w:rPr>
          <w:color w:val="333333"/>
          <w:lang w:val="uk-UA"/>
        </w:rPr>
        <w:t>служби</w:t>
      </w:r>
      <w:proofErr w:type="spellEnd"/>
      <w:r w:rsidRPr="006D23C3">
        <w:rPr>
          <w:color w:val="333333"/>
          <w:lang w:val="uk-UA"/>
        </w:rPr>
        <w:t xml:space="preserve"> в поліції).</w:t>
      </w:r>
    </w:p>
    <w:p w:rsidR="00D465F5" w:rsidRPr="006D23C3" w:rsidRDefault="00D465F5" w:rsidP="00D465F5">
      <w:pPr>
        <w:pStyle w:val="rvps2"/>
        <w:shd w:val="clear" w:color="auto" w:fill="FFFFFF"/>
        <w:spacing w:before="0" w:beforeAutospacing="0" w:after="150" w:afterAutospacing="0"/>
        <w:ind w:firstLine="450"/>
        <w:jc w:val="both"/>
        <w:rPr>
          <w:color w:val="333333"/>
          <w:lang w:val="uk-UA"/>
        </w:rPr>
      </w:pPr>
      <w:bookmarkStart w:id="39" w:name="n1990"/>
      <w:bookmarkEnd w:id="39"/>
      <w:r w:rsidRPr="006D23C3">
        <w:rPr>
          <w:color w:val="333333"/>
          <w:lang w:val="uk-UA"/>
        </w:rPr>
        <w:t>Дія цієї частини не поширюється на суб’єктів декларування з числа військовослужбовців:</w:t>
      </w:r>
    </w:p>
    <w:p w:rsidR="00D465F5" w:rsidRPr="006D23C3" w:rsidRDefault="00D465F5" w:rsidP="00D465F5">
      <w:pPr>
        <w:pStyle w:val="rvps2"/>
        <w:shd w:val="clear" w:color="auto" w:fill="FFFFFF"/>
        <w:spacing w:before="0" w:beforeAutospacing="0" w:after="150" w:afterAutospacing="0"/>
        <w:ind w:firstLine="450"/>
        <w:jc w:val="both"/>
        <w:rPr>
          <w:color w:val="333333"/>
          <w:lang w:val="uk-UA"/>
        </w:rPr>
      </w:pPr>
      <w:bookmarkStart w:id="40" w:name="n1991"/>
      <w:bookmarkEnd w:id="40"/>
      <w:r w:rsidRPr="006D23C3">
        <w:rPr>
          <w:color w:val="333333"/>
          <w:lang w:val="uk-UA"/>
        </w:rPr>
        <w:t>1) які проходять військову службу на посадах міністрів, заступників міністрів, керівників центральних та місцевих органів виконавчої влади та їх заступників, на інших посадах в апаратах міністерств, інших центральних та місцевих органів виконавчої влади, органів системи правосуддя або які відряджені на такі посади;</w:t>
      </w:r>
    </w:p>
    <w:p w:rsidR="00D465F5" w:rsidRPr="006D23C3" w:rsidRDefault="00D465F5" w:rsidP="00D465F5">
      <w:pPr>
        <w:pStyle w:val="rvps2"/>
        <w:shd w:val="clear" w:color="auto" w:fill="FFFFFF"/>
        <w:spacing w:before="0" w:beforeAutospacing="0" w:after="150" w:afterAutospacing="0"/>
        <w:ind w:firstLine="450"/>
        <w:jc w:val="both"/>
        <w:rPr>
          <w:color w:val="333333"/>
          <w:lang w:val="uk-UA"/>
        </w:rPr>
      </w:pPr>
      <w:bookmarkStart w:id="41" w:name="n1992"/>
      <w:bookmarkEnd w:id="41"/>
      <w:r w:rsidRPr="006D23C3">
        <w:rPr>
          <w:color w:val="333333"/>
          <w:lang w:val="uk-UA"/>
        </w:rPr>
        <w:t>2) які входять до складу військово-лікарських комісій, лікарсько-льотних комісій або відряджені до них;</w:t>
      </w:r>
    </w:p>
    <w:p w:rsidR="00D465F5" w:rsidRPr="006D23C3" w:rsidRDefault="00D465F5" w:rsidP="00D465F5">
      <w:pPr>
        <w:pStyle w:val="rvps2"/>
        <w:shd w:val="clear" w:color="auto" w:fill="FFFFFF"/>
        <w:spacing w:before="0" w:beforeAutospacing="0" w:after="150" w:afterAutospacing="0"/>
        <w:ind w:firstLine="450"/>
        <w:jc w:val="both"/>
        <w:rPr>
          <w:color w:val="333333"/>
          <w:lang w:val="uk-UA"/>
        </w:rPr>
      </w:pPr>
      <w:bookmarkStart w:id="42" w:name="n1993"/>
      <w:bookmarkEnd w:id="42"/>
      <w:r w:rsidRPr="006D23C3">
        <w:rPr>
          <w:color w:val="333333"/>
          <w:lang w:val="uk-UA"/>
        </w:rPr>
        <w:t>3) які проходять службу у територіальних центрах комплектування та соціальної підтримки або відряджені до них (крім осіб рядового складу підрозділів охорони відповідних центрів);</w:t>
      </w:r>
    </w:p>
    <w:p w:rsidR="00D465F5" w:rsidRPr="006D23C3" w:rsidRDefault="00D465F5" w:rsidP="00D465F5">
      <w:pPr>
        <w:pStyle w:val="rvps2"/>
        <w:shd w:val="clear" w:color="auto" w:fill="FFFFFF"/>
        <w:spacing w:before="0" w:beforeAutospacing="0" w:after="150" w:afterAutospacing="0"/>
        <w:ind w:firstLine="450"/>
        <w:jc w:val="both"/>
        <w:rPr>
          <w:color w:val="333333"/>
          <w:lang w:val="uk-UA"/>
        </w:rPr>
      </w:pPr>
      <w:bookmarkStart w:id="43" w:name="n1994"/>
      <w:bookmarkEnd w:id="43"/>
      <w:r w:rsidRPr="006D23C3">
        <w:rPr>
          <w:color w:val="333333"/>
          <w:lang w:val="uk-UA"/>
        </w:rPr>
        <w:t>4) які здійснюють (беруть участь у здійсненні) підготовку, організацію, проведення закупівель товарів, робіт та послуг відповідно до </w:t>
      </w:r>
      <w:hyperlink r:id="rId68" w:tgtFrame="_blank" w:history="1">
        <w:r w:rsidRPr="006D23C3">
          <w:rPr>
            <w:rStyle w:val="a4"/>
            <w:color w:val="000099"/>
            <w:lang w:val="uk-UA"/>
          </w:rPr>
          <w:t>Закону України</w:t>
        </w:r>
      </w:hyperlink>
      <w:r w:rsidRPr="006D23C3">
        <w:rPr>
          <w:color w:val="333333"/>
          <w:lang w:val="uk-UA"/>
        </w:rPr>
        <w:t> "Про оборонні закупівлі", </w:t>
      </w:r>
      <w:hyperlink r:id="rId69" w:tgtFrame="_blank" w:history="1">
        <w:r w:rsidRPr="006D23C3">
          <w:rPr>
            <w:rStyle w:val="a4"/>
            <w:color w:val="000099"/>
            <w:lang w:val="uk-UA"/>
          </w:rPr>
          <w:t>Закону України</w:t>
        </w:r>
      </w:hyperlink>
      <w:r w:rsidRPr="006D23C3">
        <w:rPr>
          <w:color w:val="333333"/>
          <w:lang w:val="uk-UA"/>
        </w:rPr>
        <w:t> "Про публічні закупівлі" або інших актів законодавства у сфері публічних (оборонних) закупівель, укладення договорів (контрактів), контроль за якістю товарів, робіт та послуг оборонного призначення, у тому числі:</w:t>
      </w:r>
    </w:p>
    <w:p w:rsidR="00D465F5" w:rsidRPr="006D23C3" w:rsidRDefault="00D465F5" w:rsidP="00D465F5">
      <w:pPr>
        <w:pStyle w:val="rvps2"/>
        <w:shd w:val="clear" w:color="auto" w:fill="FFFFFF"/>
        <w:spacing w:before="0" w:beforeAutospacing="0" w:after="150" w:afterAutospacing="0"/>
        <w:ind w:firstLine="450"/>
        <w:jc w:val="both"/>
        <w:rPr>
          <w:color w:val="333333"/>
          <w:lang w:val="uk-UA"/>
        </w:rPr>
      </w:pPr>
      <w:bookmarkStart w:id="44" w:name="n1995"/>
      <w:bookmarkEnd w:id="44"/>
      <w:r w:rsidRPr="006D23C3">
        <w:rPr>
          <w:color w:val="333333"/>
          <w:lang w:val="uk-UA"/>
        </w:rPr>
        <w:t>уповноважені особи у розумінні </w:t>
      </w:r>
      <w:hyperlink r:id="rId70" w:tgtFrame="_blank" w:history="1">
        <w:r w:rsidRPr="006D23C3">
          <w:rPr>
            <w:rStyle w:val="a4"/>
            <w:color w:val="000099"/>
            <w:lang w:val="uk-UA"/>
          </w:rPr>
          <w:t>Закону України</w:t>
        </w:r>
      </w:hyperlink>
      <w:r w:rsidRPr="006D23C3">
        <w:rPr>
          <w:color w:val="333333"/>
          <w:lang w:val="uk-UA"/>
        </w:rPr>
        <w:t> "Про публічні закупівлі";</w:t>
      </w:r>
    </w:p>
    <w:p w:rsidR="00D465F5" w:rsidRPr="006D23C3" w:rsidRDefault="00D465F5" w:rsidP="00D465F5">
      <w:pPr>
        <w:pStyle w:val="rvps2"/>
        <w:shd w:val="clear" w:color="auto" w:fill="FFFFFF"/>
        <w:spacing w:before="0" w:beforeAutospacing="0" w:after="150" w:afterAutospacing="0"/>
        <w:ind w:firstLine="450"/>
        <w:jc w:val="both"/>
        <w:rPr>
          <w:color w:val="333333"/>
          <w:lang w:val="uk-UA"/>
        </w:rPr>
      </w:pPr>
      <w:bookmarkStart w:id="45" w:name="n1996"/>
      <w:bookmarkEnd w:id="45"/>
      <w:r w:rsidRPr="006D23C3">
        <w:rPr>
          <w:color w:val="333333"/>
          <w:lang w:val="uk-UA"/>
        </w:rPr>
        <w:t>особи, які входять до складу Міжвідомчої комісії щодо розгляду доцільності застосування процедури закупівлі товарів, робіт і послуг оборонного призначення у єдиного виконавця, якщо вартість закупівлі дорівнює або перевищує 200 мільйонів гривень;</w:t>
      </w:r>
    </w:p>
    <w:p w:rsidR="00D465F5" w:rsidRPr="006D23C3" w:rsidRDefault="00D465F5" w:rsidP="00D465F5">
      <w:pPr>
        <w:pStyle w:val="rvps2"/>
        <w:shd w:val="clear" w:color="auto" w:fill="FFFFFF"/>
        <w:spacing w:before="0" w:beforeAutospacing="0" w:after="150" w:afterAutospacing="0"/>
        <w:ind w:firstLine="450"/>
        <w:jc w:val="both"/>
        <w:rPr>
          <w:color w:val="333333"/>
          <w:lang w:val="uk-UA"/>
        </w:rPr>
      </w:pPr>
      <w:bookmarkStart w:id="46" w:name="n1997"/>
      <w:bookmarkEnd w:id="46"/>
      <w:r w:rsidRPr="006D23C3">
        <w:rPr>
          <w:color w:val="333333"/>
          <w:lang w:val="uk-UA"/>
        </w:rPr>
        <w:t>особи, які входять до складу колегіального органу, що утворюється державним замовником відповідно до </w:t>
      </w:r>
      <w:hyperlink r:id="rId71" w:tgtFrame="_blank" w:history="1">
        <w:r w:rsidRPr="006D23C3">
          <w:rPr>
            <w:rStyle w:val="a4"/>
            <w:color w:val="000099"/>
            <w:lang w:val="uk-UA"/>
          </w:rPr>
          <w:t>Закону України</w:t>
        </w:r>
      </w:hyperlink>
      <w:r w:rsidRPr="006D23C3">
        <w:rPr>
          <w:color w:val="333333"/>
          <w:lang w:val="uk-UA"/>
        </w:rPr>
        <w:t> "Про оборонні закупівлі";</w:t>
      </w:r>
    </w:p>
    <w:p w:rsidR="00D465F5" w:rsidRPr="006D23C3" w:rsidRDefault="00D465F5" w:rsidP="00D465F5">
      <w:pPr>
        <w:pStyle w:val="rvps2"/>
        <w:shd w:val="clear" w:color="auto" w:fill="FFFFFF"/>
        <w:spacing w:before="0" w:beforeAutospacing="0" w:after="150" w:afterAutospacing="0"/>
        <w:ind w:firstLine="450"/>
        <w:jc w:val="both"/>
        <w:rPr>
          <w:color w:val="333333"/>
          <w:lang w:val="uk-UA"/>
        </w:rPr>
      </w:pPr>
      <w:bookmarkStart w:id="47" w:name="n1998"/>
      <w:bookmarkEnd w:id="47"/>
      <w:r w:rsidRPr="006D23C3">
        <w:rPr>
          <w:color w:val="333333"/>
          <w:lang w:val="uk-UA"/>
        </w:rPr>
        <w:t>особи, які здійснюють контроль за якістю товарів, робіт і послуг оборонного призначення на всіх етапах їх розроблення, виробництва, модернізації, ремонту та утилізації;</w:t>
      </w:r>
    </w:p>
    <w:p w:rsidR="00D465F5" w:rsidRPr="006D23C3" w:rsidRDefault="00D465F5" w:rsidP="00D465F5">
      <w:pPr>
        <w:pStyle w:val="rvps2"/>
        <w:shd w:val="clear" w:color="auto" w:fill="FFFFFF"/>
        <w:spacing w:before="0" w:beforeAutospacing="0" w:after="150" w:afterAutospacing="0"/>
        <w:ind w:firstLine="450"/>
        <w:jc w:val="both"/>
        <w:rPr>
          <w:color w:val="333333"/>
          <w:lang w:val="uk-UA"/>
        </w:rPr>
      </w:pPr>
      <w:bookmarkStart w:id="48" w:name="n1999"/>
      <w:bookmarkEnd w:id="48"/>
      <w:r w:rsidRPr="006D23C3">
        <w:rPr>
          <w:color w:val="333333"/>
          <w:lang w:val="uk-UA"/>
        </w:rPr>
        <w:t>5) на яких поширюється дія </w:t>
      </w:r>
      <w:hyperlink r:id="rId72" w:anchor="n1030" w:history="1">
        <w:r w:rsidRPr="006D23C3">
          <w:rPr>
            <w:rStyle w:val="a4"/>
            <w:color w:val="006600"/>
            <w:lang w:val="uk-UA"/>
          </w:rPr>
          <w:t>статті 52</w:t>
        </w:r>
      </w:hyperlink>
      <w:hyperlink r:id="rId73" w:anchor="n1030" w:history="1">
        <w:r w:rsidRPr="006D23C3">
          <w:rPr>
            <w:rStyle w:val="a4"/>
            <w:b/>
            <w:bCs/>
            <w:color w:val="006600"/>
            <w:sz w:val="2"/>
            <w:szCs w:val="2"/>
            <w:vertAlign w:val="superscript"/>
            <w:lang w:val="uk-UA"/>
          </w:rPr>
          <w:t>-</w:t>
        </w:r>
        <w:r w:rsidRPr="006D23C3">
          <w:rPr>
            <w:rStyle w:val="a4"/>
            <w:b/>
            <w:bCs/>
            <w:color w:val="006600"/>
            <w:vertAlign w:val="superscript"/>
            <w:lang w:val="uk-UA"/>
          </w:rPr>
          <w:t>1</w:t>
        </w:r>
      </w:hyperlink>
      <w:r w:rsidRPr="006D23C3">
        <w:rPr>
          <w:color w:val="333333"/>
          <w:lang w:val="uk-UA"/>
        </w:rPr>
        <w:t> цього Закону.</w:t>
      </w:r>
    </w:p>
    <w:p w:rsidR="00D465F5" w:rsidRPr="006D23C3" w:rsidRDefault="00D465F5" w:rsidP="00D465F5">
      <w:pPr>
        <w:pStyle w:val="rvps2"/>
        <w:shd w:val="clear" w:color="auto" w:fill="FFFFFF"/>
        <w:spacing w:before="0" w:beforeAutospacing="0" w:after="150" w:afterAutospacing="0"/>
        <w:ind w:firstLine="450"/>
        <w:jc w:val="both"/>
        <w:rPr>
          <w:color w:val="333333"/>
          <w:lang w:val="uk-UA"/>
        </w:rPr>
      </w:pPr>
      <w:bookmarkStart w:id="49" w:name="n2000"/>
      <w:bookmarkEnd w:id="49"/>
      <w:r w:rsidRPr="006D23C3">
        <w:rPr>
          <w:color w:val="333333"/>
          <w:lang w:val="uk-UA"/>
        </w:rPr>
        <w:t>Суб’єкти декларування, які зазначені у </w:t>
      </w:r>
      <w:hyperlink r:id="rId74" w:anchor="n1991" w:history="1">
        <w:r w:rsidRPr="006D23C3">
          <w:rPr>
            <w:rStyle w:val="a4"/>
            <w:color w:val="006600"/>
            <w:lang w:val="uk-UA"/>
          </w:rPr>
          <w:t>пунктах 1-4</w:t>
        </w:r>
      </w:hyperlink>
      <w:r w:rsidRPr="006D23C3">
        <w:rPr>
          <w:color w:val="333333"/>
          <w:lang w:val="uk-UA"/>
        </w:rPr>
        <w:t> цієї частини, подають декларації у строки, визначені </w:t>
      </w:r>
      <w:hyperlink r:id="rId75" w:anchor="n440" w:history="1">
        <w:r w:rsidRPr="006D23C3">
          <w:rPr>
            <w:rStyle w:val="a4"/>
            <w:color w:val="006600"/>
            <w:lang w:val="uk-UA"/>
          </w:rPr>
          <w:t>частинами першою - четвертою</w:t>
        </w:r>
      </w:hyperlink>
      <w:r w:rsidRPr="006D23C3">
        <w:rPr>
          <w:color w:val="333333"/>
          <w:lang w:val="uk-UA"/>
        </w:rPr>
        <w:t xml:space="preserve"> цієї статті. Суб’єкти декларування, які </w:t>
      </w:r>
      <w:r w:rsidRPr="006D23C3">
        <w:rPr>
          <w:color w:val="333333"/>
          <w:lang w:val="uk-UA"/>
        </w:rPr>
        <w:lastRenderedPageBreak/>
        <w:t>зазначені у </w:t>
      </w:r>
      <w:hyperlink r:id="rId76" w:anchor="n1999" w:history="1">
        <w:r w:rsidRPr="006D23C3">
          <w:rPr>
            <w:rStyle w:val="a4"/>
            <w:color w:val="006600"/>
            <w:lang w:val="uk-UA"/>
          </w:rPr>
          <w:t>пункті 5</w:t>
        </w:r>
      </w:hyperlink>
      <w:r w:rsidRPr="006D23C3">
        <w:rPr>
          <w:color w:val="333333"/>
          <w:lang w:val="uk-UA"/>
        </w:rPr>
        <w:t> цієї частини, подають декларації у порядку, встановленому </w:t>
      </w:r>
      <w:hyperlink r:id="rId77" w:anchor="n2001" w:history="1">
        <w:r w:rsidRPr="006D23C3">
          <w:rPr>
            <w:rStyle w:val="a4"/>
            <w:color w:val="006600"/>
            <w:lang w:val="uk-UA"/>
          </w:rPr>
          <w:t>частиною восьмою</w:t>
        </w:r>
      </w:hyperlink>
      <w:r w:rsidRPr="006D23C3">
        <w:rPr>
          <w:color w:val="333333"/>
          <w:lang w:val="uk-UA"/>
        </w:rPr>
        <w:t> цієї статті.</w:t>
      </w:r>
    </w:p>
    <w:p w:rsidR="00D465F5" w:rsidRPr="006D23C3" w:rsidRDefault="00D465F5" w:rsidP="00D465F5">
      <w:pPr>
        <w:pStyle w:val="rvps2"/>
        <w:shd w:val="clear" w:color="auto" w:fill="FFFFFF"/>
        <w:spacing w:before="0" w:beforeAutospacing="0" w:after="150" w:afterAutospacing="0"/>
        <w:ind w:firstLine="450"/>
        <w:jc w:val="both"/>
        <w:rPr>
          <w:color w:val="333333"/>
          <w:lang w:val="uk-UA"/>
        </w:rPr>
      </w:pPr>
      <w:bookmarkStart w:id="50" w:name="n2014"/>
      <w:bookmarkEnd w:id="50"/>
      <w:r w:rsidRPr="006D23C3">
        <w:rPr>
          <w:rStyle w:val="rvts46"/>
          <w:i/>
          <w:iCs/>
          <w:color w:val="333333"/>
          <w:lang w:val="uk-UA"/>
        </w:rPr>
        <w:t>{Статтю 45 доповнено частиною сьомою згідно із Законом </w:t>
      </w:r>
      <w:hyperlink r:id="rId78" w:anchor="n49" w:tgtFrame="_blank" w:history="1">
        <w:r w:rsidRPr="006D23C3">
          <w:rPr>
            <w:rStyle w:val="a4"/>
            <w:i/>
            <w:iCs/>
            <w:color w:val="000099"/>
            <w:lang w:val="uk-UA"/>
          </w:rPr>
          <w:t>№ 3384-IX від 20.09.2023</w:t>
        </w:r>
      </w:hyperlink>
      <w:r w:rsidRPr="006D23C3">
        <w:rPr>
          <w:rStyle w:val="rvts46"/>
          <w:i/>
          <w:iCs/>
          <w:color w:val="333333"/>
          <w:lang w:val="uk-UA"/>
        </w:rPr>
        <w:t>}</w:t>
      </w:r>
    </w:p>
    <w:p w:rsidR="00D465F5" w:rsidRPr="006D23C3" w:rsidRDefault="00D465F5" w:rsidP="00D465F5">
      <w:pPr>
        <w:pStyle w:val="rvps2"/>
        <w:shd w:val="clear" w:color="auto" w:fill="FFFFFF"/>
        <w:spacing w:before="0" w:beforeAutospacing="0" w:after="150" w:afterAutospacing="0"/>
        <w:ind w:firstLine="450"/>
        <w:jc w:val="both"/>
        <w:rPr>
          <w:color w:val="333333"/>
          <w:lang w:val="uk-UA"/>
        </w:rPr>
      </w:pPr>
      <w:bookmarkStart w:id="51" w:name="n2001"/>
      <w:bookmarkEnd w:id="51"/>
      <w:r w:rsidRPr="006D23C3">
        <w:rPr>
          <w:color w:val="333333"/>
          <w:lang w:val="uk-UA"/>
        </w:rPr>
        <w:t>8. Суб’єкти декларування, на яких поширюється дія </w:t>
      </w:r>
      <w:hyperlink r:id="rId79" w:anchor="n1030" w:history="1">
        <w:r w:rsidRPr="006D23C3">
          <w:rPr>
            <w:rStyle w:val="a4"/>
            <w:color w:val="006600"/>
            <w:lang w:val="uk-UA"/>
          </w:rPr>
          <w:t>статті 52</w:t>
        </w:r>
      </w:hyperlink>
      <w:hyperlink r:id="rId80" w:anchor="n1030" w:history="1">
        <w:r w:rsidRPr="006D23C3">
          <w:rPr>
            <w:rStyle w:val="a4"/>
            <w:b/>
            <w:bCs/>
            <w:color w:val="006600"/>
            <w:sz w:val="2"/>
            <w:szCs w:val="2"/>
            <w:vertAlign w:val="superscript"/>
            <w:lang w:val="uk-UA"/>
          </w:rPr>
          <w:t>-</w:t>
        </w:r>
        <w:r w:rsidRPr="006D23C3">
          <w:rPr>
            <w:rStyle w:val="a4"/>
            <w:b/>
            <w:bCs/>
            <w:color w:val="006600"/>
            <w:vertAlign w:val="superscript"/>
            <w:lang w:val="uk-UA"/>
          </w:rPr>
          <w:t>1</w:t>
        </w:r>
      </w:hyperlink>
      <w:r w:rsidRPr="006D23C3">
        <w:rPr>
          <w:color w:val="333333"/>
          <w:lang w:val="uk-UA"/>
        </w:rPr>
        <w:t> цього Закону, зобов’язані подати визначені цією статтею декларації не пізніше 90 календарних днів з дня настання першої з таких обставин - припинення чи скасування воєнного стану, звільнення з військової служби або в інший строк, визначений порядком здійснення заходів фінансового контролю, передбаченим </w:t>
      </w:r>
      <w:hyperlink r:id="rId81" w:anchor="n1031" w:history="1">
        <w:r w:rsidRPr="006D23C3">
          <w:rPr>
            <w:rStyle w:val="a4"/>
            <w:color w:val="006600"/>
            <w:lang w:val="uk-UA"/>
          </w:rPr>
          <w:t>абзацом першим</w:t>
        </w:r>
      </w:hyperlink>
      <w:r w:rsidRPr="006D23C3">
        <w:rPr>
          <w:color w:val="333333"/>
          <w:lang w:val="uk-UA"/>
        </w:rPr>
        <w:t> статті 52</w:t>
      </w:r>
      <w:r w:rsidRPr="006D23C3">
        <w:rPr>
          <w:rStyle w:val="rvts37"/>
          <w:b/>
          <w:bCs/>
          <w:color w:val="333333"/>
          <w:sz w:val="2"/>
          <w:szCs w:val="2"/>
          <w:vertAlign w:val="superscript"/>
          <w:lang w:val="uk-UA"/>
        </w:rPr>
        <w:t>-</w:t>
      </w:r>
      <w:r w:rsidRPr="006D23C3">
        <w:rPr>
          <w:rStyle w:val="rvts37"/>
          <w:b/>
          <w:bCs/>
          <w:color w:val="333333"/>
          <w:sz w:val="16"/>
          <w:szCs w:val="16"/>
          <w:vertAlign w:val="superscript"/>
          <w:lang w:val="uk-UA"/>
        </w:rPr>
        <w:t>1</w:t>
      </w:r>
      <w:r w:rsidRPr="006D23C3">
        <w:rPr>
          <w:color w:val="333333"/>
          <w:lang w:val="uk-UA"/>
        </w:rPr>
        <w:t> цього Закону.</w:t>
      </w:r>
    </w:p>
    <w:p w:rsidR="00D465F5" w:rsidRPr="006D23C3" w:rsidRDefault="00D465F5" w:rsidP="00D465F5">
      <w:pPr>
        <w:pStyle w:val="rvps2"/>
        <w:shd w:val="clear" w:color="auto" w:fill="FFFFFF"/>
        <w:spacing w:before="0" w:beforeAutospacing="0" w:after="150" w:afterAutospacing="0"/>
        <w:ind w:firstLine="450"/>
        <w:jc w:val="both"/>
        <w:rPr>
          <w:color w:val="333333"/>
          <w:lang w:val="uk-UA"/>
        </w:rPr>
      </w:pPr>
      <w:bookmarkStart w:id="52" w:name="n2013"/>
      <w:bookmarkEnd w:id="52"/>
      <w:r w:rsidRPr="006D23C3">
        <w:rPr>
          <w:rStyle w:val="rvts46"/>
          <w:i/>
          <w:iCs/>
          <w:color w:val="333333"/>
          <w:lang w:val="uk-UA"/>
        </w:rPr>
        <w:t>{Статтю 45 доповнено частиною восьмою згідно із Законом </w:t>
      </w:r>
      <w:hyperlink r:id="rId82" w:anchor="n49" w:tgtFrame="_blank" w:history="1">
        <w:r w:rsidRPr="006D23C3">
          <w:rPr>
            <w:rStyle w:val="a4"/>
            <w:i/>
            <w:iCs/>
            <w:color w:val="000099"/>
            <w:lang w:val="uk-UA"/>
          </w:rPr>
          <w:t>№ 3384-IX від 20.09.2023</w:t>
        </w:r>
      </w:hyperlink>
      <w:r w:rsidRPr="006D23C3">
        <w:rPr>
          <w:rStyle w:val="rvts46"/>
          <w:i/>
          <w:iCs/>
          <w:color w:val="333333"/>
          <w:lang w:val="uk-UA"/>
        </w:rPr>
        <w:t>}</w:t>
      </w:r>
    </w:p>
    <w:p w:rsidR="00D465F5" w:rsidRPr="006D23C3" w:rsidRDefault="00D465F5" w:rsidP="00D465F5">
      <w:pPr>
        <w:pStyle w:val="rvps2"/>
        <w:shd w:val="clear" w:color="auto" w:fill="FFFFFF"/>
        <w:spacing w:before="0" w:beforeAutospacing="0" w:after="150" w:afterAutospacing="0"/>
        <w:ind w:firstLine="450"/>
        <w:jc w:val="both"/>
        <w:rPr>
          <w:color w:val="333333"/>
          <w:highlight w:val="yellow"/>
          <w:lang w:val="uk-UA"/>
        </w:rPr>
      </w:pPr>
      <w:bookmarkStart w:id="53" w:name="n2002"/>
      <w:bookmarkEnd w:id="53"/>
      <w:r w:rsidRPr="006D23C3">
        <w:rPr>
          <w:color w:val="333333"/>
          <w:highlight w:val="yellow"/>
          <w:lang w:val="uk-UA"/>
        </w:rPr>
        <w:t>9. Суб’єкти декларування, які для здійснення службових повноважень на постійній основі перебувають на територіях, на яких ведуться активні бойові дії, перелік яких визначається в установленому законодавством порядку, зобов’язані подати визначені цією статтею декларації не пізніше 90 календарних днів з дня настання першої з таких обставин - припинення чи скасування воєнного стану, звільнення (припинення повноважень) або визначення дати завершення бойових дій для території активних бойових дій, на якій суб’єкт декларування перебуває.</w:t>
      </w:r>
    </w:p>
    <w:p w:rsidR="00D465F5" w:rsidRPr="006D23C3" w:rsidRDefault="00D465F5" w:rsidP="00D465F5">
      <w:pPr>
        <w:pStyle w:val="rvps2"/>
        <w:shd w:val="clear" w:color="auto" w:fill="FFFFFF"/>
        <w:spacing w:before="0" w:beforeAutospacing="0" w:after="150" w:afterAutospacing="0"/>
        <w:ind w:firstLine="450"/>
        <w:jc w:val="both"/>
        <w:rPr>
          <w:color w:val="333333"/>
          <w:highlight w:val="yellow"/>
          <w:lang w:val="uk-UA"/>
        </w:rPr>
      </w:pPr>
      <w:bookmarkStart w:id="54" w:name="n2012"/>
      <w:bookmarkEnd w:id="54"/>
      <w:r w:rsidRPr="006D23C3">
        <w:rPr>
          <w:rStyle w:val="rvts46"/>
          <w:i/>
          <w:iCs/>
          <w:color w:val="333333"/>
          <w:highlight w:val="yellow"/>
          <w:lang w:val="uk-UA"/>
        </w:rPr>
        <w:t>{Статтю 45 доповнено частиною дев'ятою згідно із Законом </w:t>
      </w:r>
      <w:hyperlink r:id="rId83" w:anchor="n49" w:tgtFrame="_blank" w:history="1">
        <w:r w:rsidRPr="006D23C3">
          <w:rPr>
            <w:rStyle w:val="a4"/>
            <w:i/>
            <w:iCs/>
            <w:color w:val="000099"/>
            <w:highlight w:val="yellow"/>
            <w:lang w:val="uk-UA"/>
          </w:rPr>
          <w:t>№ 3384-IX від 20.09.2023</w:t>
        </w:r>
      </w:hyperlink>
      <w:r w:rsidRPr="006D23C3">
        <w:rPr>
          <w:rStyle w:val="rvts46"/>
          <w:i/>
          <w:iCs/>
          <w:color w:val="333333"/>
          <w:highlight w:val="yellow"/>
          <w:lang w:val="uk-UA"/>
        </w:rPr>
        <w:t>}</w:t>
      </w:r>
    </w:p>
    <w:p w:rsidR="00D465F5" w:rsidRPr="006D23C3" w:rsidRDefault="00D465F5" w:rsidP="00D465F5">
      <w:pPr>
        <w:pStyle w:val="rvps2"/>
        <w:shd w:val="clear" w:color="auto" w:fill="FFFFFF"/>
        <w:spacing w:before="0" w:beforeAutospacing="0" w:after="150" w:afterAutospacing="0"/>
        <w:ind w:firstLine="450"/>
        <w:jc w:val="both"/>
        <w:rPr>
          <w:color w:val="333333"/>
          <w:highlight w:val="yellow"/>
          <w:lang w:val="uk-UA"/>
        </w:rPr>
      </w:pPr>
      <w:bookmarkStart w:id="55" w:name="n2003"/>
      <w:bookmarkEnd w:id="55"/>
      <w:r w:rsidRPr="006D23C3">
        <w:rPr>
          <w:color w:val="333333"/>
          <w:highlight w:val="yellow"/>
          <w:lang w:val="uk-UA"/>
        </w:rPr>
        <w:t>10. Суб’єкти декларування, які перебувають на тимчасово окупованих територіях, перелік яких визначається в установленому законом порядку, зобов’язані подати визначені цією статтею декларації не пізніше 90 календарних днів з дня настання першої з таких обставин - припинення чи скасування воєнного стану або визначення дати завершення тимчасової окупації для тимчасово окупованих територій, на яких суб’єкт декларування перебуває.</w:t>
      </w:r>
    </w:p>
    <w:p w:rsidR="00D465F5" w:rsidRPr="006D23C3" w:rsidRDefault="00D465F5" w:rsidP="00D465F5">
      <w:pPr>
        <w:pStyle w:val="rvps2"/>
        <w:shd w:val="clear" w:color="auto" w:fill="FFFFFF"/>
        <w:spacing w:before="0" w:beforeAutospacing="0" w:after="150" w:afterAutospacing="0"/>
        <w:ind w:firstLine="450"/>
        <w:jc w:val="both"/>
        <w:rPr>
          <w:color w:val="333333"/>
          <w:lang w:val="uk-UA"/>
        </w:rPr>
      </w:pPr>
      <w:bookmarkStart w:id="56" w:name="n2011"/>
      <w:bookmarkEnd w:id="56"/>
      <w:r w:rsidRPr="006D23C3">
        <w:rPr>
          <w:rStyle w:val="rvts46"/>
          <w:i/>
          <w:iCs/>
          <w:color w:val="333333"/>
          <w:highlight w:val="yellow"/>
          <w:lang w:val="uk-UA"/>
        </w:rPr>
        <w:t>{Статтю 45 доповнено частиною десятою згідно із Законом </w:t>
      </w:r>
      <w:hyperlink r:id="rId84" w:anchor="n49" w:tgtFrame="_blank" w:history="1">
        <w:r w:rsidRPr="006D23C3">
          <w:rPr>
            <w:rStyle w:val="a4"/>
            <w:i/>
            <w:iCs/>
            <w:color w:val="000099"/>
            <w:highlight w:val="yellow"/>
            <w:lang w:val="uk-UA"/>
          </w:rPr>
          <w:t>№ 3384-IX від 20.09.2023</w:t>
        </w:r>
      </w:hyperlink>
      <w:r w:rsidRPr="006D23C3">
        <w:rPr>
          <w:rStyle w:val="rvts46"/>
          <w:i/>
          <w:iCs/>
          <w:color w:val="333333"/>
          <w:highlight w:val="yellow"/>
          <w:lang w:val="uk-UA"/>
        </w:rPr>
        <w:t>}</w:t>
      </w:r>
    </w:p>
    <w:p w:rsidR="00D465F5" w:rsidRPr="006D23C3" w:rsidRDefault="00D465F5" w:rsidP="00D465F5">
      <w:pPr>
        <w:pStyle w:val="rvps2"/>
        <w:shd w:val="clear" w:color="auto" w:fill="FFFFFF"/>
        <w:spacing w:before="0" w:beforeAutospacing="0" w:after="150" w:afterAutospacing="0"/>
        <w:ind w:firstLine="450"/>
        <w:jc w:val="both"/>
        <w:rPr>
          <w:color w:val="333333"/>
          <w:lang w:val="uk-UA"/>
        </w:rPr>
      </w:pPr>
      <w:bookmarkStart w:id="57" w:name="n2004"/>
      <w:bookmarkEnd w:id="57"/>
      <w:r w:rsidRPr="006D23C3">
        <w:rPr>
          <w:color w:val="333333"/>
          <w:lang w:val="uk-UA"/>
        </w:rPr>
        <w:t>11. Суб’єкти декларування, які направлені до інших держав для участі в міжнародних операціях з підтримання миру і безпеки у складі національних контингентів або національного персоналу, зобов’язані подати визначені цією статтею декларації не пізніше 90 календарних днів з дня настання першої з таких обставин - звільнення (припинення повноважень) або повернення до місця проходження служби, роботи.</w:t>
      </w:r>
    </w:p>
    <w:p w:rsidR="00D465F5" w:rsidRPr="006D23C3" w:rsidRDefault="00D465F5" w:rsidP="00D465F5">
      <w:pPr>
        <w:pStyle w:val="rvps2"/>
        <w:shd w:val="clear" w:color="auto" w:fill="FFFFFF"/>
        <w:spacing w:before="0" w:beforeAutospacing="0" w:after="150" w:afterAutospacing="0"/>
        <w:ind w:firstLine="450"/>
        <w:jc w:val="both"/>
        <w:rPr>
          <w:color w:val="333333"/>
          <w:lang w:val="uk-UA"/>
        </w:rPr>
      </w:pPr>
      <w:bookmarkStart w:id="58" w:name="n2010"/>
      <w:bookmarkEnd w:id="58"/>
      <w:r w:rsidRPr="006D23C3">
        <w:rPr>
          <w:rStyle w:val="rvts46"/>
          <w:i/>
          <w:iCs/>
          <w:color w:val="333333"/>
          <w:lang w:val="uk-UA"/>
        </w:rPr>
        <w:t>{Статтю 45 доповнено частиною одинадцятою згідно із Законом </w:t>
      </w:r>
      <w:hyperlink r:id="rId85" w:anchor="n49" w:tgtFrame="_blank" w:history="1">
        <w:r w:rsidRPr="006D23C3">
          <w:rPr>
            <w:rStyle w:val="a4"/>
            <w:i/>
            <w:iCs/>
            <w:color w:val="000099"/>
            <w:lang w:val="uk-UA"/>
          </w:rPr>
          <w:t>№ 3384-IX від 20.09.2023</w:t>
        </w:r>
      </w:hyperlink>
      <w:r w:rsidRPr="006D23C3">
        <w:rPr>
          <w:rStyle w:val="rvts46"/>
          <w:i/>
          <w:iCs/>
          <w:color w:val="333333"/>
          <w:lang w:val="uk-UA"/>
        </w:rPr>
        <w:t>}</w:t>
      </w:r>
    </w:p>
    <w:p w:rsidR="00D465F5" w:rsidRPr="006D23C3" w:rsidRDefault="00D465F5" w:rsidP="00D465F5">
      <w:pPr>
        <w:pStyle w:val="rvps2"/>
        <w:shd w:val="clear" w:color="auto" w:fill="FFFFFF"/>
        <w:spacing w:before="0" w:beforeAutospacing="0" w:after="150" w:afterAutospacing="0"/>
        <w:ind w:firstLine="450"/>
        <w:jc w:val="both"/>
        <w:rPr>
          <w:color w:val="333333"/>
          <w:highlight w:val="yellow"/>
          <w:lang w:val="uk-UA"/>
        </w:rPr>
      </w:pPr>
      <w:bookmarkStart w:id="59" w:name="n2005"/>
      <w:bookmarkEnd w:id="59"/>
      <w:r w:rsidRPr="006D23C3">
        <w:rPr>
          <w:color w:val="333333"/>
          <w:highlight w:val="yellow"/>
          <w:lang w:val="uk-UA"/>
        </w:rPr>
        <w:t>12. Суб’єкти декларування, які є полоненими, інтернованими, зобов’язані подати визначені цією статтею декларації не пізніше 90 днів з дня повернення на підконтрольну Україні територію.</w:t>
      </w:r>
    </w:p>
    <w:p w:rsidR="00D465F5" w:rsidRPr="006D23C3" w:rsidRDefault="00D465F5" w:rsidP="00D465F5">
      <w:pPr>
        <w:pStyle w:val="rvps2"/>
        <w:shd w:val="clear" w:color="auto" w:fill="FFFFFF"/>
        <w:spacing w:before="0" w:beforeAutospacing="0" w:after="150" w:afterAutospacing="0"/>
        <w:ind w:firstLine="450"/>
        <w:jc w:val="both"/>
        <w:rPr>
          <w:color w:val="333333"/>
          <w:highlight w:val="yellow"/>
          <w:lang w:val="uk-UA"/>
        </w:rPr>
      </w:pPr>
      <w:bookmarkStart w:id="60" w:name="n2009"/>
      <w:bookmarkEnd w:id="60"/>
      <w:r w:rsidRPr="006D23C3">
        <w:rPr>
          <w:rStyle w:val="rvts46"/>
          <w:i/>
          <w:iCs/>
          <w:color w:val="333333"/>
          <w:highlight w:val="yellow"/>
          <w:lang w:val="uk-UA"/>
        </w:rPr>
        <w:t>{Статтю 45 доповнено частиною дванадцятою згідно із Законом </w:t>
      </w:r>
      <w:hyperlink r:id="rId86" w:anchor="n49" w:tgtFrame="_blank" w:history="1">
        <w:r w:rsidRPr="006D23C3">
          <w:rPr>
            <w:rStyle w:val="a4"/>
            <w:i/>
            <w:iCs/>
            <w:color w:val="000099"/>
            <w:highlight w:val="yellow"/>
            <w:lang w:val="uk-UA"/>
          </w:rPr>
          <w:t>№ 3384-IX від 20.09.2023</w:t>
        </w:r>
      </w:hyperlink>
      <w:r w:rsidRPr="006D23C3">
        <w:rPr>
          <w:rStyle w:val="rvts46"/>
          <w:i/>
          <w:iCs/>
          <w:color w:val="333333"/>
          <w:highlight w:val="yellow"/>
          <w:lang w:val="uk-UA"/>
        </w:rPr>
        <w:t>}</w:t>
      </w:r>
    </w:p>
    <w:p w:rsidR="00D465F5" w:rsidRPr="006D23C3" w:rsidRDefault="00D465F5" w:rsidP="00D465F5">
      <w:pPr>
        <w:pStyle w:val="rvps2"/>
        <w:shd w:val="clear" w:color="auto" w:fill="FFFFFF"/>
        <w:spacing w:before="0" w:beforeAutospacing="0" w:after="150" w:afterAutospacing="0"/>
        <w:ind w:firstLine="450"/>
        <w:jc w:val="both"/>
        <w:rPr>
          <w:color w:val="333333"/>
          <w:highlight w:val="yellow"/>
          <w:lang w:val="uk-UA"/>
        </w:rPr>
      </w:pPr>
      <w:bookmarkStart w:id="61" w:name="n2006"/>
      <w:bookmarkEnd w:id="61"/>
      <w:r w:rsidRPr="006D23C3">
        <w:rPr>
          <w:color w:val="333333"/>
          <w:highlight w:val="yellow"/>
          <w:lang w:val="uk-UA"/>
        </w:rPr>
        <w:t>13. Суб’єкти декларування, які внаслідок поранення, контузії, каліцтва, захворювання, пов’язаних з виконанням обов’язків військової служби чи інших службових повноважень, перебувають на стаціонарному лікуванні (у тому числі за кордоном) або у відпустці для лікування та/або реабілітації, зобов’язані подати визначені цією статтею декларації не пізніше 90 днів з дня завершення відповідного стаціонарного лікування чи відпустки.</w:t>
      </w:r>
    </w:p>
    <w:p w:rsidR="00D465F5" w:rsidRPr="006D23C3" w:rsidRDefault="00D465F5" w:rsidP="00D465F5">
      <w:pPr>
        <w:pStyle w:val="rvps2"/>
        <w:shd w:val="clear" w:color="auto" w:fill="FFFFFF"/>
        <w:spacing w:before="0" w:beforeAutospacing="0" w:after="150" w:afterAutospacing="0"/>
        <w:ind w:firstLine="450"/>
        <w:jc w:val="both"/>
        <w:rPr>
          <w:color w:val="333333"/>
          <w:highlight w:val="yellow"/>
          <w:lang w:val="uk-UA"/>
        </w:rPr>
      </w:pPr>
      <w:bookmarkStart w:id="62" w:name="n2008"/>
      <w:bookmarkEnd w:id="62"/>
      <w:r w:rsidRPr="006D23C3">
        <w:rPr>
          <w:rStyle w:val="rvts46"/>
          <w:i/>
          <w:iCs/>
          <w:color w:val="333333"/>
          <w:highlight w:val="yellow"/>
          <w:lang w:val="uk-UA"/>
        </w:rPr>
        <w:t>{Статтю 45 доповнено частиною тринадцятою згідно із Законом </w:t>
      </w:r>
      <w:hyperlink r:id="rId87" w:anchor="n49" w:tgtFrame="_blank" w:history="1">
        <w:r w:rsidRPr="006D23C3">
          <w:rPr>
            <w:rStyle w:val="a4"/>
            <w:i/>
            <w:iCs/>
            <w:color w:val="000099"/>
            <w:highlight w:val="yellow"/>
            <w:lang w:val="uk-UA"/>
          </w:rPr>
          <w:t>№ 3384-IX від 20.09.2023</w:t>
        </w:r>
      </w:hyperlink>
      <w:r w:rsidRPr="006D23C3">
        <w:rPr>
          <w:rStyle w:val="rvts46"/>
          <w:i/>
          <w:iCs/>
          <w:color w:val="333333"/>
          <w:highlight w:val="yellow"/>
          <w:lang w:val="uk-UA"/>
        </w:rPr>
        <w:t>}</w:t>
      </w:r>
    </w:p>
    <w:p w:rsidR="00D465F5" w:rsidRPr="006D23C3" w:rsidRDefault="00D465F5" w:rsidP="00D465F5">
      <w:pPr>
        <w:pStyle w:val="rvps2"/>
        <w:shd w:val="clear" w:color="auto" w:fill="FFFFFF"/>
        <w:spacing w:before="0" w:beforeAutospacing="0" w:after="150" w:afterAutospacing="0"/>
        <w:ind w:firstLine="450"/>
        <w:jc w:val="both"/>
        <w:rPr>
          <w:color w:val="FF0000"/>
          <w:highlight w:val="yellow"/>
          <w:lang w:val="uk-UA"/>
        </w:rPr>
      </w:pPr>
      <w:bookmarkStart w:id="63" w:name="n2007"/>
      <w:bookmarkEnd w:id="63"/>
      <w:r w:rsidRPr="006D23C3">
        <w:rPr>
          <w:color w:val="FF0000"/>
          <w:highlight w:val="yellow"/>
          <w:lang w:val="uk-UA"/>
        </w:rPr>
        <w:t>14. Суб’єкти декларування, які серед членів сім’ї у відповідному звітному періоді мають осіб, щодо яких наявні зазначені у </w:t>
      </w:r>
      <w:hyperlink r:id="rId88" w:anchor="n1989" w:history="1">
        <w:r w:rsidRPr="006D23C3">
          <w:rPr>
            <w:rStyle w:val="a4"/>
            <w:color w:val="FF0000"/>
            <w:highlight w:val="yellow"/>
            <w:lang w:val="uk-UA"/>
          </w:rPr>
          <w:t>частинах сьомій</w:t>
        </w:r>
      </w:hyperlink>
      <w:r w:rsidRPr="006D23C3">
        <w:rPr>
          <w:color w:val="FF0000"/>
          <w:highlight w:val="yellow"/>
          <w:lang w:val="uk-UA"/>
        </w:rPr>
        <w:t> (крім осіб, зазначених у </w:t>
      </w:r>
      <w:hyperlink r:id="rId89" w:anchor="n1991" w:history="1">
        <w:r w:rsidRPr="006D23C3">
          <w:rPr>
            <w:rStyle w:val="a4"/>
            <w:color w:val="FF0000"/>
            <w:highlight w:val="yellow"/>
            <w:lang w:val="uk-UA"/>
          </w:rPr>
          <w:t>пунктах 1-4</w:t>
        </w:r>
      </w:hyperlink>
      <w:r w:rsidRPr="006D23C3">
        <w:rPr>
          <w:color w:val="FF0000"/>
          <w:highlight w:val="yellow"/>
          <w:lang w:val="uk-UA"/>
        </w:rPr>
        <w:t> частини сьомої цієї статті), </w:t>
      </w:r>
      <w:hyperlink r:id="rId90" w:anchor="n2001" w:history="1">
        <w:r w:rsidRPr="006D23C3">
          <w:rPr>
            <w:rStyle w:val="a4"/>
            <w:color w:val="FF0000"/>
            <w:highlight w:val="yellow"/>
            <w:lang w:val="uk-UA"/>
          </w:rPr>
          <w:t>восьмій - тринадцятій</w:t>
        </w:r>
      </w:hyperlink>
      <w:r w:rsidRPr="006D23C3">
        <w:rPr>
          <w:color w:val="FF0000"/>
          <w:highlight w:val="yellow"/>
          <w:lang w:val="uk-UA"/>
        </w:rPr>
        <w:t xml:space="preserve"> цієї статті обставини (у тому числі якщо </w:t>
      </w:r>
      <w:r w:rsidRPr="006D23C3">
        <w:rPr>
          <w:color w:val="FF0000"/>
          <w:highlight w:val="yellow"/>
          <w:lang w:val="uk-UA"/>
        </w:rPr>
        <w:lastRenderedPageBreak/>
        <w:t>такі члени сім’ї не належать до суб’єктів декларування), зобов’язані подати визначені цією статтею декларації у строки, визначені </w:t>
      </w:r>
      <w:hyperlink r:id="rId91" w:anchor="n1989" w:history="1">
        <w:r w:rsidRPr="006D23C3">
          <w:rPr>
            <w:rStyle w:val="a4"/>
            <w:color w:val="FF0000"/>
            <w:highlight w:val="yellow"/>
            <w:lang w:val="uk-UA"/>
          </w:rPr>
          <w:t>частинами сьомою - тринадцятою</w:t>
        </w:r>
      </w:hyperlink>
      <w:r w:rsidRPr="006D23C3">
        <w:rPr>
          <w:color w:val="FF0000"/>
          <w:highlight w:val="yellow"/>
          <w:lang w:val="uk-UA"/>
        </w:rPr>
        <w:t> цієї статті відповідно.</w:t>
      </w:r>
    </w:p>
    <w:p w:rsidR="00D465F5" w:rsidRPr="006D23C3" w:rsidRDefault="00D465F5" w:rsidP="00D465F5">
      <w:pPr>
        <w:pStyle w:val="rvps2"/>
        <w:shd w:val="clear" w:color="auto" w:fill="FFFFFF"/>
        <w:spacing w:before="0" w:beforeAutospacing="0" w:after="150" w:afterAutospacing="0"/>
        <w:ind w:firstLine="450"/>
        <w:jc w:val="both"/>
        <w:rPr>
          <w:color w:val="FF0000"/>
          <w:lang w:val="uk-UA"/>
        </w:rPr>
      </w:pPr>
      <w:bookmarkStart w:id="64" w:name="n1988"/>
      <w:bookmarkEnd w:id="64"/>
      <w:r w:rsidRPr="006D23C3">
        <w:rPr>
          <w:rStyle w:val="rvts46"/>
          <w:i/>
          <w:iCs/>
          <w:color w:val="FF0000"/>
          <w:highlight w:val="yellow"/>
          <w:lang w:val="uk-UA"/>
        </w:rPr>
        <w:t>{Статтю 45 доповнено частиною чотирнадцятою згідно із Законом </w:t>
      </w:r>
      <w:hyperlink r:id="rId92" w:anchor="n49" w:tgtFrame="_blank" w:history="1">
        <w:r w:rsidRPr="006D23C3">
          <w:rPr>
            <w:rStyle w:val="a4"/>
            <w:i/>
            <w:iCs/>
            <w:color w:val="FF0000"/>
            <w:highlight w:val="yellow"/>
            <w:lang w:val="uk-UA"/>
          </w:rPr>
          <w:t>№ 3384-IX від 20.09.2023</w:t>
        </w:r>
      </w:hyperlink>
      <w:r w:rsidRPr="006D23C3">
        <w:rPr>
          <w:rStyle w:val="rvts46"/>
          <w:i/>
          <w:iCs/>
          <w:color w:val="FF0000"/>
          <w:highlight w:val="yellow"/>
          <w:lang w:val="uk-UA"/>
        </w:rPr>
        <w:t>}</w:t>
      </w:r>
    </w:p>
    <w:p w:rsidR="00D465F5" w:rsidRPr="006D23C3" w:rsidRDefault="00D465F5" w:rsidP="00D465F5">
      <w:pPr>
        <w:spacing w:after="160" w:line="259" w:lineRule="auto"/>
        <w:rPr>
          <w:rFonts w:ascii="Times New Roman" w:hAnsi="Times New Roman" w:cs="Times New Roman"/>
          <w:sz w:val="20"/>
          <w:szCs w:val="20"/>
          <w:lang w:val="uk-UA"/>
        </w:rPr>
      </w:pPr>
      <w:r w:rsidRPr="006D23C3">
        <w:rPr>
          <w:rFonts w:ascii="Times New Roman" w:hAnsi="Times New Roman" w:cs="Times New Roman"/>
          <w:sz w:val="20"/>
          <w:szCs w:val="20"/>
          <w:lang w:val="uk-UA"/>
        </w:rPr>
        <w:br w:type="page"/>
      </w:r>
    </w:p>
    <w:p w:rsidR="00686472" w:rsidRPr="006D23C3" w:rsidRDefault="006D23C3" w:rsidP="00686472">
      <w:pPr>
        <w:spacing w:after="160" w:line="259" w:lineRule="auto"/>
        <w:rPr>
          <w:rFonts w:ascii="Times New Roman" w:eastAsia="Times New Roman" w:hAnsi="Times New Roman" w:cs="Times New Roman"/>
          <w:color w:val="293A55"/>
          <w:sz w:val="28"/>
          <w:szCs w:val="28"/>
          <w:lang w:val="uk-UA" w:eastAsia="ru-RU"/>
        </w:rPr>
      </w:pPr>
      <w:hyperlink r:id="rId93" w:history="1">
        <w:r w:rsidR="00207C3E" w:rsidRPr="006D23C3">
          <w:rPr>
            <w:rStyle w:val="a4"/>
            <w:rFonts w:ascii="Times New Roman" w:eastAsia="Times New Roman" w:hAnsi="Times New Roman" w:cs="Times New Roman"/>
            <w:sz w:val="28"/>
            <w:szCs w:val="28"/>
            <w:lang w:val="uk-UA" w:eastAsia="ru-RU"/>
          </w:rPr>
          <w:t>https://minre.gov.ua/wp-content/uploads/2023/08/perelik_zatverdzhenyj_nakazom_224_vid_17_08_2023_1.pdf</w:t>
        </w:r>
      </w:hyperlink>
    </w:p>
    <w:p w:rsidR="00207C3E" w:rsidRPr="006D23C3" w:rsidRDefault="00207C3E" w:rsidP="00686472">
      <w:pPr>
        <w:spacing w:after="160" w:line="259" w:lineRule="auto"/>
        <w:rPr>
          <w:rFonts w:ascii="Times New Roman" w:eastAsia="Times New Roman" w:hAnsi="Times New Roman" w:cs="Times New Roman"/>
          <w:color w:val="293A55"/>
          <w:sz w:val="28"/>
          <w:szCs w:val="28"/>
          <w:lang w:val="uk-UA" w:eastAsia="ru-RU"/>
        </w:rPr>
      </w:pPr>
    </w:p>
    <w:p w:rsidR="00207C3E" w:rsidRPr="006D23C3" w:rsidRDefault="00207C3E" w:rsidP="00686472">
      <w:pPr>
        <w:spacing w:after="160" w:line="259" w:lineRule="auto"/>
        <w:rPr>
          <w:rFonts w:ascii="Times New Roman" w:hAnsi="Times New Roman" w:cs="Times New Roman"/>
          <w:sz w:val="24"/>
          <w:szCs w:val="24"/>
          <w:lang w:val="uk-UA"/>
        </w:rPr>
      </w:pPr>
      <w:r w:rsidRPr="006D23C3">
        <w:rPr>
          <w:rFonts w:ascii="Times New Roman" w:hAnsi="Times New Roman" w:cs="Times New Roman"/>
          <w:sz w:val="24"/>
          <w:szCs w:val="24"/>
          <w:lang w:val="uk-UA"/>
        </w:rPr>
        <w:t xml:space="preserve">ЗАТВЕРДЖЕНО </w:t>
      </w:r>
    </w:p>
    <w:p w:rsidR="00207C3E" w:rsidRPr="006D23C3" w:rsidRDefault="00207C3E" w:rsidP="00686472">
      <w:pPr>
        <w:spacing w:after="160" w:line="259" w:lineRule="auto"/>
        <w:rPr>
          <w:rFonts w:ascii="Times New Roman" w:hAnsi="Times New Roman" w:cs="Times New Roman"/>
          <w:sz w:val="24"/>
          <w:szCs w:val="24"/>
          <w:lang w:val="uk-UA"/>
        </w:rPr>
      </w:pPr>
      <w:r w:rsidRPr="006D23C3">
        <w:rPr>
          <w:rFonts w:ascii="Times New Roman" w:hAnsi="Times New Roman" w:cs="Times New Roman"/>
          <w:sz w:val="24"/>
          <w:szCs w:val="24"/>
          <w:lang w:val="uk-UA"/>
        </w:rPr>
        <w:t>Наказ Міністерства з питань реінтеграції тимчасово окупованих територій України 22 грудня 2022 року № 309 (із змінами відповідно Наказу 224 від 17 серпня 2023 року)</w:t>
      </w:r>
    </w:p>
    <w:p w:rsidR="00207C3E" w:rsidRPr="006D23C3" w:rsidRDefault="00207C3E" w:rsidP="00686472">
      <w:pPr>
        <w:spacing w:after="160" w:line="259" w:lineRule="auto"/>
        <w:rPr>
          <w:rFonts w:ascii="Times New Roman" w:hAnsi="Times New Roman" w:cs="Times New Roman"/>
          <w:sz w:val="24"/>
          <w:szCs w:val="24"/>
          <w:lang w:val="uk-UA"/>
        </w:rPr>
      </w:pPr>
      <w:r w:rsidRPr="006D23C3">
        <w:rPr>
          <w:rFonts w:ascii="Times New Roman" w:hAnsi="Times New Roman" w:cs="Times New Roman"/>
          <w:sz w:val="24"/>
          <w:szCs w:val="24"/>
          <w:lang w:val="uk-UA"/>
        </w:rPr>
        <w:t xml:space="preserve"> ПЕРЕЛІК територій, на яких ведуться (велися) бойові дії або тимчасово окупованих Російською Федерацією </w:t>
      </w:r>
    </w:p>
    <w:p w:rsidR="00207C3E" w:rsidRPr="006D23C3" w:rsidRDefault="00207C3E" w:rsidP="00686472">
      <w:pPr>
        <w:spacing w:after="160" w:line="259" w:lineRule="auto"/>
        <w:rPr>
          <w:rFonts w:ascii="Times New Roman" w:hAnsi="Times New Roman" w:cs="Times New Roman"/>
          <w:sz w:val="24"/>
          <w:szCs w:val="24"/>
          <w:lang w:val="uk-UA"/>
        </w:rPr>
      </w:pPr>
      <w:r w:rsidRPr="006D23C3">
        <w:rPr>
          <w:rFonts w:ascii="Times New Roman" w:hAnsi="Times New Roman" w:cs="Times New Roman"/>
          <w:sz w:val="24"/>
          <w:szCs w:val="24"/>
          <w:lang w:val="uk-UA"/>
        </w:rPr>
        <w:t xml:space="preserve">І. Території, на яких ведуться (велися) бойові дії </w:t>
      </w:r>
    </w:p>
    <w:p w:rsidR="00207C3E" w:rsidRPr="006D23C3" w:rsidRDefault="00207C3E" w:rsidP="00686472">
      <w:pPr>
        <w:spacing w:after="160" w:line="259" w:lineRule="auto"/>
        <w:rPr>
          <w:rFonts w:ascii="Times New Roman" w:hAnsi="Times New Roman" w:cs="Times New Roman"/>
          <w:b/>
          <w:sz w:val="24"/>
          <w:szCs w:val="24"/>
          <w:lang w:val="uk-UA"/>
        </w:rPr>
      </w:pPr>
      <w:r w:rsidRPr="006D23C3">
        <w:rPr>
          <w:rFonts w:ascii="Times New Roman" w:hAnsi="Times New Roman" w:cs="Times New Roman"/>
          <w:b/>
          <w:sz w:val="24"/>
          <w:szCs w:val="24"/>
          <w:lang w:val="uk-UA"/>
        </w:rPr>
        <w:t>1. Території можливих бойових дій</w:t>
      </w:r>
    </w:p>
    <w:p w:rsidR="000A077E" w:rsidRPr="006D23C3" w:rsidRDefault="000A077E" w:rsidP="00686472">
      <w:pPr>
        <w:spacing w:after="160" w:line="259" w:lineRule="auto"/>
        <w:rPr>
          <w:rFonts w:ascii="Times New Roman" w:hAnsi="Times New Roman" w:cs="Times New Roman"/>
          <w:sz w:val="24"/>
          <w:szCs w:val="24"/>
          <w:lang w:val="uk-UA"/>
        </w:rPr>
      </w:pPr>
      <w:r w:rsidRPr="006D23C3">
        <w:rPr>
          <w:rFonts w:ascii="Times New Roman" w:hAnsi="Times New Roman" w:cs="Times New Roman"/>
          <w:sz w:val="24"/>
          <w:szCs w:val="24"/>
          <w:lang w:val="uk-UA"/>
        </w:rPr>
        <w:t>Код Найменування Дата виникнення можливості бойових дій Дата припинення можливості бойових дій*</w:t>
      </w:r>
    </w:p>
    <w:p w:rsidR="00BF1E7D" w:rsidRPr="006D23C3" w:rsidRDefault="00544743" w:rsidP="00686472">
      <w:pPr>
        <w:spacing w:after="160" w:line="259" w:lineRule="auto"/>
        <w:rPr>
          <w:rFonts w:ascii="Times New Roman" w:hAnsi="Times New Roman" w:cs="Times New Roman"/>
          <w:sz w:val="24"/>
          <w:szCs w:val="24"/>
          <w:lang w:val="uk-UA"/>
        </w:rPr>
      </w:pPr>
      <w:r w:rsidRPr="006D23C3">
        <w:rPr>
          <w:rFonts w:ascii="Times New Roman" w:hAnsi="Times New Roman" w:cs="Times New Roman"/>
          <w:sz w:val="24"/>
          <w:szCs w:val="24"/>
          <w:lang w:val="uk-UA"/>
        </w:rPr>
        <w:t xml:space="preserve">1.2. ДОНЕЦЬКА ОБЛАСТЬ </w:t>
      </w:r>
    </w:p>
    <w:p w:rsidR="00BF1E7D" w:rsidRPr="006D23C3" w:rsidRDefault="00544743" w:rsidP="00686472">
      <w:pPr>
        <w:spacing w:after="160" w:line="259" w:lineRule="auto"/>
        <w:rPr>
          <w:rFonts w:ascii="Times New Roman" w:hAnsi="Times New Roman" w:cs="Times New Roman"/>
          <w:sz w:val="24"/>
          <w:szCs w:val="24"/>
          <w:lang w:val="uk-UA"/>
        </w:rPr>
      </w:pPr>
      <w:r w:rsidRPr="006D23C3">
        <w:rPr>
          <w:rFonts w:ascii="Times New Roman" w:hAnsi="Times New Roman" w:cs="Times New Roman"/>
          <w:sz w:val="24"/>
          <w:szCs w:val="24"/>
          <w:lang w:val="uk-UA"/>
        </w:rPr>
        <w:t xml:space="preserve">Краматорський район </w:t>
      </w:r>
    </w:p>
    <w:p w:rsidR="00BF1E7D" w:rsidRPr="006D23C3" w:rsidRDefault="00544743" w:rsidP="00686472">
      <w:pPr>
        <w:spacing w:after="160" w:line="259" w:lineRule="auto"/>
        <w:rPr>
          <w:rFonts w:ascii="Times New Roman" w:hAnsi="Times New Roman" w:cs="Times New Roman"/>
          <w:sz w:val="24"/>
          <w:szCs w:val="24"/>
          <w:lang w:val="uk-UA"/>
        </w:rPr>
      </w:pPr>
      <w:r w:rsidRPr="006D23C3">
        <w:rPr>
          <w:rFonts w:ascii="Times New Roman" w:hAnsi="Times New Roman" w:cs="Times New Roman"/>
          <w:sz w:val="24"/>
          <w:szCs w:val="24"/>
          <w:lang w:val="uk-UA"/>
        </w:rPr>
        <w:t xml:space="preserve">UA14120010000096882 Андріївська сільська територіальна громада 24.02.2022 UA14120030000057882 Дружківська міська територіальна громада 24.02.2022 UA14120050000033910 </w:t>
      </w:r>
      <w:proofErr w:type="spellStart"/>
      <w:r w:rsidRPr="006D23C3">
        <w:rPr>
          <w:rFonts w:ascii="Times New Roman" w:hAnsi="Times New Roman" w:cs="Times New Roman"/>
          <w:sz w:val="24"/>
          <w:szCs w:val="24"/>
          <w:lang w:val="uk-UA"/>
        </w:rPr>
        <w:t>Іллінівська</w:t>
      </w:r>
      <w:proofErr w:type="spellEnd"/>
      <w:r w:rsidRPr="006D23C3">
        <w:rPr>
          <w:rFonts w:ascii="Times New Roman" w:hAnsi="Times New Roman" w:cs="Times New Roman"/>
          <w:sz w:val="24"/>
          <w:szCs w:val="24"/>
          <w:lang w:val="uk-UA"/>
        </w:rPr>
        <w:t xml:space="preserve"> сільська територіальна громада 24.02.2022 31.12.2022 UA14120070000090878 Костянтинівська міська територіальна громада 24.02.2022 31.12.2022 UA14120090000098500 Краматорська міська територіальна громада 24.02.2022 UA14120110000031497 </w:t>
      </w:r>
      <w:proofErr w:type="spellStart"/>
      <w:r w:rsidRPr="006D23C3">
        <w:rPr>
          <w:rFonts w:ascii="Times New Roman" w:hAnsi="Times New Roman" w:cs="Times New Roman"/>
          <w:sz w:val="24"/>
          <w:szCs w:val="24"/>
          <w:lang w:val="uk-UA"/>
        </w:rPr>
        <w:t>Лиманська</w:t>
      </w:r>
      <w:proofErr w:type="spellEnd"/>
      <w:r w:rsidRPr="006D23C3">
        <w:rPr>
          <w:rFonts w:ascii="Times New Roman" w:hAnsi="Times New Roman" w:cs="Times New Roman"/>
          <w:sz w:val="24"/>
          <w:szCs w:val="24"/>
          <w:lang w:val="uk-UA"/>
        </w:rPr>
        <w:t xml:space="preserve"> міська територіальна громада 24.02.2022 31.12.2022 UA14120130000086767 Миколаївська міська територіальна громада 24.02.2022 UA14120150000071686 </w:t>
      </w:r>
      <w:proofErr w:type="spellStart"/>
      <w:r w:rsidRPr="006D23C3">
        <w:rPr>
          <w:rFonts w:ascii="Times New Roman" w:hAnsi="Times New Roman" w:cs="Times New Roman"/>
          <w:sz w:val="24"/>
          <w:szCs w:val="24"/>
          <w:lang w:val="uk-UA"/>
        </w:rPr>
        <w:t>Новодонецька</w:t>
      </w:r>
      <w:proofErr w:type="spellEnd"/>
      <w:r w:rsidRPr="006D23C3">
        <w:rPr>
          <w:rFonts w:ascii="Times New Roman" w:hAnsi="Times New Roman" w:cs="Times New Roman"/>
          <w:sz w:val="24"/>
          <w:szCs w:val="24"/>
          <w:lang w:val="uk-UA"/>
        </w:rPr>
        <w:t xml:space="preserve"> селищна територіальна громада 24.02.2022 UA14120170000011133 Олександрівська селищна територіальна громада 24.02.2022 UA14120190000021407 </w:t>
      </w:r>
      <w:proofErr w:type="spellStart"/>
      <w:r w:rsidRPr="006D23C3">
        <w:rPr>
          <w:rFonts w:ascii="Times New Roman" w:hAnsi="Times New Roman" w:cs="Times New Roman"/>
          <w:sz w:val="24"/>
          <w:szCs w:val="24"/>
          <w:lang w:val="uk-UA"/>
        </w:rPr>
        <w:t>Святогірська</w:t>
      </w:r>
      <w:proofErr w:type="spellEnd"/>
      <w:r w:rsidRPr="006D23C3">
        <w:rPr>
          <w:rFonts w:ascii="Times New Roman" w:hAnsi="Times New Roman" w:cs="Times New Roman"/>
          <w:sz w:val="24"/>
          <w:szCs w:val="24"/>
          <w:lang w:val="uk-UA"/>
        </w:rPr>
        <w:t xml:space="preserve"> міська територіальна громада 24.02.2022 UA14120210000056793 Слов’янська міська територіальна громада 24.02.2022 UA14120230000038918 Черкаська селищна територіальна громада 24.02.2022 4 </w:t>
      </w:r>
    </w:p>
    <w:p w:rsidR="00BF1E7D" w:rsidRPr="006D23C3" w:rsidRDefault="00544743" w:rsidP="00686472">
      <w:pPr>
        <w:spacing w:after="160" w:line="259" w:lineRule="auto"/>
        <w:rPr>
          <w:rFonts w:ascii="Times New Roman" w:hAnsi="Times New Roman" w:cs="Times New Roman"/>
          <w:sz w:val="24"/>
          <w:szCs w:val="24"/>
          <w:lang w:val="uk-UA"/>
        </w:rPr>
      </w:pPr>
      <w:r w:rsidRPr="006D23C3">
        <w:rPr>
          <w:rFonts w:ascii="Times New Roman" w:hAnsi="Times New Roman" w:cs="Times New Roman"/>
          <w:sz w:val="24"/>
          <w:szCs w:val="24"/>
          <w:lang w:val="uk-UA"/>
        </w:rPr>
        <w:t xml:space="preserve">Покровський район </w:t>
      </w:r>
    </w:p>
    <w:p w:rsidR="00BF1E7D" w:rsidRPr="006D23C3" w:rsidRDefault="00544743" w:rsidP="00686472">
      <w:pPr>
        <w:spacing w:after="160" w:line="259" w:lineRule="auto"/>
        <w:rPr>
          <w:rFonts w:ascii="Times New Roman" w:hAnsi="Times New Roman" w:cs="Times New Roman"/>
          <w:sz w:val="24"/>
          <w:szCs w:val="24"/>
          <w:lang w:val="uk-UA"/>
        </w:rPr>
      </w:pPr>
      <w:r w:rsidRPr="006D23C3">
        <w:rPr>
          <w:rFonts w:ascii="Times New Roman" w:hAnsi="Times New Roman" w:cs="Times New Roman"/>
          <w:sz w:val="24"/>
          <w:szCs w:val="24"/>
          <w:lang w:val="uk-UA"/>
        </w:rPr>
        <w:t xml:space="preserve">UA14160030000019136 Білозерська міська територіальна громада 24.02.2022 UA14160050000083011 </w:t>
      </w:r>
      <w:proofErr w:type="spellStart"/>
      <w:r w:rsidRPr="006D23C3">
        <w:rPr>
          <w:rFonts w:ascii="Times New Roman" w:hAnsi="Times New Roman" w:cs="Times New Roman"/>
          <w:sz w:val="24"/>
          <w:szCs w:val="24"/>
          <w:lang w:val="uk-UA"/>
        </w:rPr>
        <w:t>Гродівська</w:t>
      </w:r>
      <w:proofErr w:type="spellEnd"/>
      <w:r w:rsidRPr="006D23C3">
        <w:rPr>
          <w:rFonts w:ascii="Times New Roman" w:hAnsi="Times New Roman" w:cs="Times New Roman"/>
          <w:sz w:val="24"/>
          <w:szCs w:val="24"/>
          <w:lang w:val="uk-UA"/>
        </w:rPr>
        <w:t xml:space="preserve"> селищна територіальна громада 24.02.2022 UA14160070000097326 </w:t>
      </w:r>
      <w:proofErr w:type="spellStart"/>
      <w:r w:rsidRPr="006D23C3">
        <w:rPr>
          <w:rFonts w:ascii="Times New Roman" w:hAnsi="Times New Roman" w:cs="Times New Roman"/>
          <w:sz w:val="24"/>
          <w:szCs w:val="24"/>
          <w:lang w:val="uk-UA"/>
        </w:rPr>
        <w:t>Добропільська</w:t>
      </w:r>
      <w:proofErr w:type="spellEnd"/>
      <w:r w:rsidRPr="006D23C3">
        <w:rPr>
          <w:rFonts w:ascii="Times New Roman" w:hAnsi="Times New Roman" w:cs="Times New Roman"/>
          <w:sz w:val="24"/>
          <w:szCs w:val="24"/>
          <w:lang w:val="uk-UA"/>
        </w:rPr>
        <w:t xml:space="preserve"> міська територіальна громада 24.02.2022 UA14160090000058463 Криворізька сільська територіальна громада 24.02.2022 UA14160110000031920 </w:t>
      </w:r>
      <w:proofErr w:type="spellStart"/>
      <w:r w:rsidRPr="006D23C3">
        <w:rPr>
          <w:rFonts w:ascii="Times New Roman" w:hAnsi="Times New Roman" w:cs="Times New Roman"/>
          <w:sz w:val="24"/>
          <w:szCs w:val="24"/>
          <w:lang w:val="uk-UA"/>
        </w:rPr>
        <w:t>Курахівська</w:t>
      </w:r>
      <w:proofErr w:type="spellEnd"/>
      <w:r w:rsidRPr="006D23C3">
        <w:rPr>
          <w:rFonts w:ascii="Times New Roman" w:hAnsi="Times New Roman" w:cs="Times New Roman"/>
          <w:sz w:val="24"/>
          <w:szCs w:val="24"/>
          <w:lang w:val="uk-UA"/>
        </w:rPr>
        <w:t xml:space="preserve"> міська територіальна громада 24.02.2022 UA14160150000038750 </w:t>
      </w:r>
      <w:proofErr w:type="spellStart"/>
      <w:r w:rsidRPr="006D23C3">
        <w:rPr>
          <w:rFonts w:ascii="Times New Roman" w:hAnsi="Times New Roman" w:cs="Times New Roman"/>
          <w:sz w:val="24"/>
          <w:szCs w:val="24"/>
          <w:lang w:val="uk-UA"/>
        </w:rPr>
        <w:t>Мирноградська</w:t>
      </w:r>
      <w:proofErr w:type="spellEnd"/>
      <w:r w:rsidRPr="006D23C3">
        <w:rPr>
          <w:rFonts w:ascii="Times New Roman" w:hAnsi="Times New Roman" w:cs="Times New Roman"/>
          <w:sz w:val="24"/>
          <w:szCs w:val="24"/>
          <w:lang w:val="uk-UA"/>
        </w:rPr>
        <w:t xml:space="preserve"> міська територіальна громада 24.02.2022 UA14160170000023385 </w:t>
      </w:r>
      <w:proofErr w:type="spellStart"/>
      <w:r w:rsidRPr="006D23C3">
        <w:rPr>
          <w:rFonts w:ascii="Times New Roman" w:hAnsi="Times New Roman" w:cs="Times New Roman"/>
          <w:sz w:val="24"/>
          <w:szCs w:val="24"/>
          <w:lang w:val="uk-UA"/>
        </w:rPr>
        <w:t>Новогродівська</w:t>
      </w:r>
      <w:proofErr w:type="spellEnd"/>
      <w:r w:rsidRPr="006D23C3">
        <w:rPr>
          <w:rFonts w:ascii="Times New Roman" w:hAnsi="Times New Roman" w:cs="Times New Roman"/>
          <w:sz w:val="24"/>
          <w:szCs w:val="24"/>
          <w:lang w:val="uk-UA"/>
        </w:rPr>
        <w:t xml:space="preserve"> міська територіальна громада 24.02.2022 UA14160210000011148 Покровська міська територіальна громада 24.02.2022 UA14160230000060952 </w:t>
      </w:r>
      <w:proofErr w:type="spellStart"/>
      <w:r w:rsidRPr="006D23C3">
        <w:rPr>
          <w:rFonts w:ascii="Times New Roman" w:hAnsi="Times New Roman" w:cs="Times New Roman"/>
          <w:sz w:val="24"/>
          <w:szCs w:val="24"/>
          <w:lang w:val="uk-UA"/>
        </w:rPr>
        <w:t>Селидівська</w:t>
      </w:r>
      <w:proofErr w:type="spellEnd"/>
      <w:r w:rsidRPr="006D23C3">
        <w:rPr>
          <w:rFonts w:ascii="Times New Roman" w:hAnsi="Times New Roman" w:cs="Times New Roman"/>
          <w:sz w:val="24"/>
          <w:szCs w:val="24"/>
          <w:lang w:val="uk-UA"/>
        </w:rPr>
        <w:t xml:space="preserve"> міська територіальна громада 24.02.2022 UA14160250000075646 </w:t>
      </w:r>
      <w:proofErr w:type="spellStart"/>
      <w:r w:rsidRPr="006D23C3">
        <w:rPr>
          <w:rFonts w:ascii="Times New Roman" w:hAnsi="Times New Roman" w:cs="Times New Roman"/>
          <w:sz w:val="24"/>
          <w:szCs w:val="24"/>
          <w:lang w:val="uk-UA"/>
        </w:rPr>
        <w:t>Удачненська</w:t>
      </w:r>
      <w:proofErr w:type="spellEnd"/>
      <w:r w:rsidRPr="006D23C3">
        <w:rPr>
          <w:rFonts w:ascii="Times New Roman" w:hAnsi="Times New Roman" w:cs="Times New Roman"/>
          <w:sz w:val="24"/>
          <w:szCs w:val="24"/>
          <w:lang w:val="uk-UA"/>
        </w:rPr>
        <w:t xml:space="preserve"> селищна територіальна громада 24.02.2022 UA14160270000099007 </w:t>
      </w:r>
      <w:proofErr w:type="spellStart"/>
      <w:r w:rsidRPr="006D23C3">
        <w:rPr>
          <w:rFonts w:ascii="Times New Roman" w:hAnsi="Times New Roman" w:cs="Times New Roman"/>
          <w:sz w:val="24"/>
          <w:szCs w:val="24"/>
          <w:lang w:val="uk-UA"/>
        </w:rPr>
        <w:t>Шахівська</w:t>
      </w:r>
      <w:proofErr w:type="spellEnd"/>
      <w:r w:rsidRPr="006D23C3">
        <w:rPr>
          <w:rFonts w:ascii="Times New Roman" w:hAnsi="Times New Roman" w:cs="Times New Roman"/>
          <w:sz w:val="24"/>
          <w:szCs w:val="24"/>
          <w:lang w:val="uk-UA"/>
        </w:rPr>
        <w:t xml:space="preserve"> сільська територіальна громада 24.02.2022 Волноваський район UA14040070000032181 </w:t>
      </w:r>
      <w:proofErr w:type="spellStart"/>
      <w:r w:rsidRPr="006D23C3">
        <w:rPr>
          <w:rFonts w:ascii="Times New Roman" w:hAnsi="Times New Roman" w:cs="Times New Roman"/>
          <w:sz w:val="24"/>
          <w:szCs w:val="24"/>
          <w:lang w:val="uk-UA"/>
        </w:rPr>
        <w:t>Комарська</w:t>
      </w:r>
      <w:proofErr w:type="spellEnd"/>
      <w:r w:rsidRPr="006D23C3">
        <w:rPr>
          <w:rFonts w:ascii="Times New Roman" w:hAnsi="Times New Roman" w:cs="Times New Roman"/>
          <w:sz w:val="24"/>
          <w:szCs w:val="24"/>
          <w:lang w:val="uk-UA"/>
        </w:rPr>
        <w:t xml:space="preserve"> сільська територіальна громада 24.02.2022  </w:t>
      </w:r>
    </w:p>
    <w:p w:rsidR="00BF1E7D" w:rsidRPr="006D23C3" w:rsidRDefault="00544743" w:rsidP="00686472">
      <w:pPr>
        <w:spacing w:after="160" w:line="259" w:lineRule="auto"/>
        <w:rPr>
          <w:rFonts w:ascii="Times New Roman" w:hAnsi="Times New Roman" w:cs="Times New Roman"/>
          <w:sz w:val="24"/>
          <w:szCs w:val="24"/>
          <w:lang w:val="uk-UA"/>
        </w:rPr>
      </w:pPr>
      <w:r w:rsidRPr="006D23C3">
        <w:rPr>
          <w:rFonts w:ascii="Times New Roman" w:hAnsi="Times New Roman" w:cs="Times New Roman"/>
          <w:sz w:val="24"/>
          <w:szCs w:val="24"/>
          <w:lang w:val="uk-UA"/>
        </w:rPr>
        <w:t xml:space="preserve">UA14040010020056270 с. </w:t>
      </w:r>
      <w:proofErr w:type="spellStart"/>
      <w:r w:rsidRPr="006D23C3">
        <w:rPr>
          <w:rFonts w:ascii="Times New Roman" w:hAnsi="Times New Roman" w:cs="Times New Roman"/>
          <w:sz w:val="24"/>
          <w:szCs w:val="24"/>
          <w:lang w:val="uk-UA"/>
        </w:rPr>
        <w:t>Андріївка</w:t>
      </w:r>
      <w:proofErr w:type="spellEnd"/>
      <w:r w:rsidRPr="006D23C3">
        <w:rPr>
          <w:rFonts w:ascii="Times New Roman" w:hAnsi="Times New Roman" w:cs="Times New Roman"/>
          <w:sz w:val="24"/>
          <w:szCs w:val="24"/>
          <w:lang w:val="uk-UA"/>
        </w:rPr>
        <w:t xml:space="preserve"> </w:t>
      </w:r>
      <w:proofErr w:type="spellStart"/>
      <w:r w:rsidRPr="006D23C3">
        <w:rPr>
          <w:rFonts w:ascii="Times New Roman" w:hAnsi="Times New Roman" w:cs="Times New Roman"/>
          <w:sz w:val="24"/>
          <w:szCs w:val="24"/>
          <w:lang w:val="uk-UA"/>
        </w:rPr>
        <w:t>Великоновосілківської</w:t>
      </w:r>
      <w:proofErr w:type="spellEnd"/>
      <w:r w:rsidRPr="006D23C3">
        <w:rPr>
          <w:rFonts w:ascii="Times New Roman" w:hAnsi="Times New Roman" w:cs="Times New Roman"/>
          <w:sz w:val="24"/>
          <w:szCs w:val="24"/>
          <w:lang w:val="uk-UA"/>
        </w:rPr>
        <w:t xml:space="preserve"> селищної територіальної громади 21.06.2023 </w:t>
      </w:r>
    </w:p>
    <w:p w:rsidR="00BF1E7D" w:rsidRPr="006D23C3" w:rsidRDefault="00544743" w:rsidP="00686472">
      <w:pPr>
        <w:spacing w:after="160" w:line="259" w:lineRule="auto"/>
        <w:rPr>
          <w:rFonts w:ascii="Times New Roman" w:hAnsi="Times New Roman" w:cs="Times New Roman"/>
          <w:sz w:val="24"/>
          <w:szCs w:val="24"/>
          <w:lang w:val="uk-UA"/>
        </w:rPr>
      </w:pPr>
      <w:r w:rsidRPr="006D23C3">
        <w:rPr>
          <w:rFonts w:ascii="Times New Roman" w:hAnsi="Times New Roman" w:cs="Times New Roman"/>
          <w:sz w:val="24"/>
          <w:szCs w:val="24"/>
          <w:lang w:val="uk-UA"/>
        </w:rPr>
        <w:lastRenderedPageBreak/>
        <w:t xml:space="preserve">UA14040010030036735 с. Богатир </w:t>
      </w:r>
      <w:proofErr w:type="spellStart"/>
      <w:r w:rsidRPr="006D23C3">
        <w:rPr>
          <w:rFonts w:ascii="Times New Roman" w:hAnsi="Times New Roman" w:cs="Times New Roman"/>
          <w:sz w:val="24"/>
          <w:szCs w:val="24"/>
          <w:lang w:val="uk-UA"/>
        </w:rPr>
        <w:t>Великоновосілківської</w:t>
      </w:r>
      <w:proofErr w:type="spellEnd"/>
      <w:r w:rsidRPr="006D23C3">
        <w:rPr>
          <w:rFonts w:ascii="Times New Roman" w:hAnsi="Times New Roman" w:cs="Times New Roman"/>
          <w:sz w:val="24"/>
          <w:szCs w:val="24"/>
          <w:lang w:val="uk-UA"/>
        </w:rPr>
        <w:t xml:space="preserve"> селищної територіальної громади 21.06.2023 </w:t>
      </w:r>
    </w:p>
    <w:p w:rsidR="00BF1E7D" w:rsidRPr="006D23C3" w:rsidRDefault="00544743" w:rsidP="00686472">
      <w:pPr>
        <w:spacing w:after="160" w:line="259" w:lineRule="auto"/>
        <w:rPr>
          <w:rFonts w:ascii="Times New Roman" w:hAnsi="Times New Roman" w:cs="Times New Roman"/>
          <w:sz w:val="24"/>
          <w:szCs w:val="24"/>
          <w:lang w:val="uk-UA"/>
        </w:rPr>
      </w:pPr>
      <w:r w:rsidRPr="006D23C3">
        <w:rPr>
          <w:rFonts w:ascii="Times New Roman" w:hAnsi="Times New Roman" w:cs="Times New Roman"/>
          <w:sz w:val="24"/>
          <w:szCs w:val="24"/>
          <w:lang w:val="uk-UA"/>
        </w:rPr>
        <w:t xml:space="preserve">UA14040010060012596 с. Зелений Кут </w:t>
      </w:r>
      <w:proofErr w:type="spellStart"/>
      <w:r w:rsidRPr="006D23C3">
        <w:rPr>
          <w:rFonts w:ascii="Times New Roman" w:hAnsi="Times New Roman" w:cs="Times New Roman"/>
          <w:sz w:val="24"/>
          <w:szCs w:val="24"/>
          <w:lang w:val="uk-UA"/>
        </w:rPr>
        <w:t>Великоновосілківської</w:t>
      </w:r>
      <w:proofErr w:type="spellEnd"/>
      <w:r w:rsidRPr="006D23C3">
        <w:rPr>
          <w:rFonts w:ascii="Times New Roman" w:hAnsi="Times New Roman" w:cs="Times New Roman"/>
          <w:sz w:val="24"/>
          <w:szCs w:val="24"/>
          <w:lang w:val="uk-UA"/>
        </w:rPr>
        <w:t xml:space="preserve"> селищної територіальної громади 21.06.2023 </w:t>
      </w:r>
    </w:p>
    <w:p w:rsidR="00BF1E7D" w:rsidRPr="006D23C3" w:rsidRDefault="00544743" w:rsidP="00686472">
      <w:pPr>
        <w:spacing w:after="160" w:line="259" w:lineRule="auto"/>
        <w:rPr>
          <w:rFonts w:ascii="Times New Roman" w:hAnsi="Times New Roman" w:cs="Times New Roman"/>
          <w:sz w:val="24"/>
          <w:szCs w:val="24"/>
          <w:lang w:val="uk-UA"/>
        </w:rPr>
      </w:pPr>
      <w:r w:rsidRPr="006D23C3">
        <w:rPr>
          <w:rFonts w:ascii="Times New Roman" w:hAnsi="Times New Roman" w:cs="Times New Roman"/>
          <w:sz w:val="24"/>
          <w:szCs w:val="24"/>
          <w:lang w:val="uk-UA"/>
        </w:rPr>
        <w:t xml:space="preserve">UA14040010070016519 с. </w:t>
      </w:r>
      <w:proofErr w:type="spellStart"/>
      <w:r w:rsidRPr="006D23C3">
        <w:rPr>
          <w:rFonts w:ascii="Times New Roman" w:hAnsi="Times New Roman" w:cs="Times New Roman"/>
          <w:sz w:val="24"/>
          <w:szCs w:val="24"/>
          <w:lang w:val="uk-UA"/>
        </w:rPr>
        <w:t>Костянтинопіль</w:t>
      </w:r>
      <w:proofErr w:type="spellEnd"/>
      <w:r w:rsidRPr="006D23C3">
        <w:rPr>
          <w:rFonts w:ascii="Times New Roman" w:hAnsi="Times New Roman" w:cs="Times New Roman"/>
          <w:sz w:val="24"/>
          <w:szCs w:val="24"/>
          <w:lang w:val="uk-UA"/>
        </w:rPr>
        <w:t xml:space="preserve"> </w:t>
      </w:r>
      <w:proofErr w:type="spellStart"/>
      <w:r w:rsidRPr="006D23C3">
        <w:rPr>
          <w:rFonts w:ascii="Times New Roman" w:hAnsi="Times New Roman" w:cs="Times New Roman"/>
          <w:sz w:val="24"/>
          <w:szCs w:val="24"/>
          <w:lang w:val="uk-UA"/>
        </w:rPr>
        <w:t>Великоновосілківської</w:t>
      </w:r>
      <w:proofErr w:type="spellEnd"/>
      <w:r w:rsidRPr="006D23C3">
        <w:rPr>
          <w:rFonts w:ascii="Times New Roman" w:hAnsi="Times New Roman" w:cs="Times New Roman"/>
          <w:sz w:val="24"/>
          <w:szCs w:val="24"/>
          <w:lang w:val="uk-UA"/>
        </w:rPr>
        <w:t xml:space="preserve"> селищної територіальної громади 21.06.2023 </w:t>
      </w:r>
    </w:p>
    <w:p w:rsidR="00BF1E7D" w:rsidRPr="006D23C3" w:rsidRDefault="00544743" w:rsidP="00686472">
      <w:pPr>
        <w:spacing w:after="160" w:line="259" w:lineRule="auto"/>
        <w:rPr>
          <w:rFonts w:ascii="Times New Roman" w:hAnsi="Times New Roman" w:cs="Times New Roman"/>
          <w:sz w:val="24"/>
          <w:szCs w:val="24"/>
          <w:lang w:val="uk-UA"/>
        </w:rPr>
      </w:pPr>
      <w:r w:rsidRPr="006D23C3">
        <w:rPr>
          <w:rFonts w:ascii="Times New Roman" w:hAnsi="Times New Roman" w:cs="Times New Roman"/>
          <w:sz w:val="24"/>
          <w:szCs w:val="24"/>
          <w:lang w:val="uk-UA"/>
        </w:rPr>
        <w:t xml:space="preserve">UA14040010130010637 с. Новоукраїнка </w:t>
      </w:r>
      <w:proofErr w:type="spellStart"/>
      <w:r w:rsidRPr="006D23C3">
        <w:rPr>
          <w:rFonts w:ascii="Times New Roman" w:hAnsi="Times New Roman" w:cs="Times New Roman"/>
          <w:sz w:val="24"/>
          <w:szCs w:val="24"/>
          <w:lang w:val="uk-UA"/>
        </w:rPr>
        <w:t>Великоновосілківської</w:t>
      </w:r>
      <w:proofErr w:type="spellEnd"/>
      <w:r w:rsidRPr="006D23C3">
        <w:rPr>
          <w:rFonts w:ascii="Times New Roman" w:hAnsi="Times New Roman" w:cs="Times New Roman"/>
          <w:sz w:val="24"/>
          <w:szCs w:val="24"/>
          <w:lang w:val="uk-UA"/>
        </w:rPr>
        <w:t xml:space="preserve"> селищної територіальної громади 21.06.2023 </w:t>
      </w:r>
    </w:p>
    <w:p w:rsidR="00BF1E7D" w:rsidRPr="006D23C3" w:rsidRDefault="00544743" w:rsidP="00686472">
      <w:pPr>
        <w:spacing w:after="160" w:line="259" w:lineRule="auto"/>
        <w:rPr>
          <w:rFonts w:ascii="Times New Roman" w:hAnsi="Times New Roman" w:cs="Times New Roman"/>
          <w:sz w:val="24"/>
          <w:szCs w:val="24"/>
          <w:lang w:val="uk-UA"/>
        </w:rPr>
      </w:pPr>
      <w:r w:rsidRPr="006D23C3">
        <w:rPr>
          <w:rFonts w:ascii="Times New Roman" w:hAnsi="Times New Roman" w:cs="Times New Roman"/>
          <w:sz w:val="24"/>
          <w:szCs w:val="24"/>
          <w:lang w:val="uk-UA"/>
        </w:rPr>
        <w:t xml:space="preserve">UA14040010250021536 сел. Одрадне </w:t>
      </w:r>
      <w:proofErr w:type="spellStart"/>
      <w:r w:rsidRPr="006D23C3">
        <w:rPr>
          <w:rFonts w:ascii="Times New Roman" w:hAnsi="Times New Roman" w:cs="Times New Roman"/>
          <w:sz w:val="24"/>
          <w:szCs w:val="24"/>
          <w:lang w:val="uk-UA"/>
        </w:rPr>
        <w:t>Великоновосілківської</w:t>
      </w:r>
      <w:proofErr w:type="spellEnd"/>
      <w:r w:rsidRPr="006D23C3">
        <w:rPr>
          <w:rFonts w:ascii="Times New Roman" w:hAnsi="Times New Roman" w:cs="Times New Roman"/>
          <w:sz w:val="24"/>
          <w:szCs w:val="24"/>
          <w:lang w:val="uk-UA"/>
        </w:rPr>
        <w:t xml:space="preserve"> селищної територіальної громади 21.06.2023 </w:t>
      </w:r>
    </w:p>
    <w:p w:rsidR="00BF1E7D" w:rsidRPr="006D23C3" w:rsidRDefault="00544743" w:rsidP="00686472">
      <w:pPr>
        <w:spacing w:after="160" w:line="259" w:lineRule="auto"/>
        <w:rPr>
          <w:rFonts w:ascii="Times New Roman" w:hAnsi="Times New Roman" w:cs="Times New Roman"/>
          <w:sz w:val="24"/>
          <w:szCs w:val="24"/>
          <w:lang w:val="uk-UA"/>
        </w:rPr>
      </w:pPr>
      <w:r w:rsidRPr="006D23C3">
        <w:rPr>
          <w:rFonts w:ascii="Times New Roman" w:hAnsi="Times New Roman" w:cs="Times New Roman"/>
          <w:sz w:val="24"/>
          <w:szCs w:val="24"/>
          <w:lang w:val="uk-UA"/>
        </w:rPr>
        <w:t xml:space="preserve">UA14040010140071861 с. </w:t>
      </w:r>
      <w:proofErr w:type="spellStart"/>
      <w:r w:rsidRPr="006D23C3">
        <w:rPr>
          <w:rFonts w:ascii="Times New Roman" w:hAnsi="Times New Roman" w:cs="Times New Roman"/>
          <w:sz w:val="24"/>
          <w:szCs w:val="24"/>
          <w:lang w:val="uk-UA"/>
        </w:rPr>
        <w:t>Олексіївка</w:t>
      </w:r>
      <w:proofErr w:type="spellEnd"/>
      <w:r w:rsidRPr="006D23C3">
        <w:rPr>
          <w:rFonts w:ascii="Times New Roman" w:hAnsi="Times New Roman" w:cs="Times New Roman"/>
          <w:sz w:val="24"/>
          <w:szCs w:val="24"/>
          <w:lang w:val="uk-UA"/>
        </w:rPr>
        <w:t xml:space="preserve"> </w:t>
      </w:r>
      <w:proofErr w:type="spellStart"/>
      <w:r w:rsidRPr="006D23C3">
        <w:rPr>
          <w:rFonts w:ascii="Times New Roman" w:hAnsi="Times New Roman" w:cs="Times New Roman"/>
          <w:sz w:val="24"/>
          <w:szCs w:val="24"/>
          <w:lang w:val="uk-UA"/>
        </w:rPr>
        <w:t>Великоновосілківської</w:t>
      </w:r>
      <w:proofErr w:type="spellEnd"/>
      <w:r w:rsidRPr="006D23C3">
        <w:rPr>
          <w:rFonts w:ascii="Times New Roman" w:hAnsi="Times New Roman" w:cs="Times New Roman"/>
          <w:sz w:val="24"/>
          <w:szCs w:val="24"/>
          <w:lang w:val="uk-UA"/>
        </w:rPr>
        <w:t xml:space="preserve"> селищної територіальної громади 21.06.2023 </w:t>
      </w:r>
    </w:p>
    <w:p w:rsidR="00BF1E7D" w:rsidRPr="006D23C3" w:rsidRDefault="00544743" w:rsidP="00686472">
      <w:pPr>
        <w:spacing w:after="160" w:line="259" w:lineRule="auto"/>
        <w:rPr>
          <w:rFonts w:ascii="Times New Roman" w:hAnsi="Times New Roman" w:cs="Times New Roman"/>
          <w:sz w:val="24"/>
          <w:szCs w:val="24"/>
          <w:lang w:val="uk-UA"/>
        </w:rPr>
      </w:pPr>
      <w:r w:rsidRPr="006D23C3">
        <w:rPr>
          <w:rFonts w:ascii="Times New Roman" w:hAnsi="Times New Roman" w:cs="Times New Roman"/>
          <w:sz w:val="24"/>
          <w:szCs w:val="24"/>
          <w:lang w:val="uk-UA"/>
        </w:rPr>
        <w:t xml:space="preserve">UA14040010150082985 с. </w:t>
      </w:r>
      <w:proofErr w:type="spellStart"/>
      <w:r w:rsidRPr="006D23C3">
        <w:rPr>
          <w:rFonts w:ascii="Times New Roman" w:hAnsi="Times New Roman" w:cs="Times New Roman"/>
          <w:sz w:val="24"/>
          <w:szCs w:val="24"/>
          <w:lang w:val="uk-UA"/>
        </w:rPr>
        <w:t>Петропавлівка</w:t>
      </w:r>
      <w:proofErr w:type="spellEnd"/>
      <w:r w:rsidRPr="006D23C3">
        <w:rPr>
          <w:rFonts w:ascii="Times New Roman" w:hAnsi="Times New Roman" w:cs="Times New Roman"/>
          <w:sz w:val="24"/>
          <w:szCs w:val="24"/>
          <w:lang w:val="uk-UA"/>
        </w:rPr>
        <w:t xml:space="preserve"> </w:t>
      </w:r>
      <w:proofErr w:type="spellStart"/>
      <w:r w:rsidRPr="006D23C3">
        <w:rPr>
          <w:rFonts w:ascii="Times New Roman" w:hAnsi="Times New Roman" w:cs="Times New Roman"/>
          <w:sz w:val="24"/>
          <w:szCs w:val="24"/>
          <w:lang w:val="uk-UA"/>
        </w:rPr>
        <w:t>Великоновосілківської</w:t>
      </w:r>
      <w:proofErr w:type="spellEnd"/>
      <w:r w:rsidRPr="006D23C3">
        <w:rPr>
          <w:rFonts w:ascii="Times New Roman" w:hAnsi="Times New Roman" w:cs="Times New Roman"/>
          <w:sz w:val="24"/>
          <w:szCs w:val="24"/>
          <w:lang w:val="uk-UA"/>
        </w:rPr>
        <w:t xml:space="preserve"> селищної територіальної громади 21.06.2023 </w:t>
      </w:r>
    </w:p>
    <w:p w:rsidR="00BF1E7D" w:rsidRPr="006D23C3" w:rsidRDefault="00544743" w:rsidP="00686472">
      <w:pPr>
        <w:spacing w:after="160" w:line="259" w:lineRule="auto"/>
        <w:rPr>
          <w:rFonts w:ascii="Times New Roman" w:hAnsi="Times New Roman" w:cs="Times New Roman"/>
          <w:sz w:val="24"/>
          <w:szCs w:val="24"/>
          <w:lang w:val="uk-UA"/>
        </w:rPr>
      </w:pPr>
      <w:r w:rsidRPr="006D23C3">
        <w:rPr>
          <w:rFonts w:ascii="Times New Roman" w:hAnsi="Times New Roman" w:cs="Times New Roman"/>
          <w:sz w:val="24"/>
          <w:szCs w:val="24"/>
          <w:lang w:val="uk-UA"/>
        </w:rPr>
        <w:t xml:space="preserve">UA14040010270057890 сел. Розлив </w:t>
      </w:r>
      <w:proofErr w:type="spellStart"/>
      <w:r w:rsidRPr="006D23C3">
        <w:rPr>
          <w:rFonts w:ascii="Times New Roman" w:hAnsi="Times New Roman" w:cs="Times New Roman"/>
          <w:sz w:val="24"/>
          <w:szCs w:val="24"/>
          <w:lang w:val="uk-UA"/>
        </w:rPr>
        <w:t>Великоновосілківської</w:t>
      </w:r>
      <w:proofErr w:type="spellEnd"/>
      <w:r w:rsidRPr="006D23C3">
        <w:rPr>
          <w:rFonts w:ascii="Times New Roman" w:hAnsi="Times New Roman" w:cs="Times New Roman"/>
          <w:sz w:val="24"/>
          <w:szCs w:val="24"/>
          <w:lang w:val="uk-UA"/>
        </w:rPr>
        <w:t xml:space="preserve"> селищної територіальної громади 21.06.2023 </w:t>
      </w:r>
    </w:p>
    <w:p w:rsidR="00BF1E7D" w:rsidRPr="006D23C3" w:rsidRDefault="00544743" w:rsidP="00686472">
      <w:pPr>
        <w:spacing w:after="160" w:line="259" w:lineRule="auto"/>
        <w:rPr>
          <w:rFonts w:ascii="Times New Roman" w:hAnsi="Times New Roman" w:cs="Times New Roman"/>
          <w:sz w:val="24"/>
          <w:szCs w:val="24"/>
          <w:lang w:val="uk-UA"/>
        </w:rPr>
      </w:pPr>
      <w:r w:rsidRPr="006D23C3">
        <w:rPr>
          <w:rFonts w:ascii="Times New Roman" w:hAnsi="Times New Roman" w:cs="Times New Roman"/>
          <w:sz w:val="24"/>
          <w:szCs w:val="24"/>
          <w:lang w:val="uk-UA"/>
        </w:rPr>
        <w:t xml:space="preserve">UA14040010170099454 с. Слов’янка </w:t>
      </w:r>
      <w:proofErr w:type="spellStart"/>
      <w:r w:rsidRPr="006D23C3">
        <w:rPr>
          <w:rFonts w:ascii="Times New Roman" w:hAnsi="Times New Roman" w:cs="Times New Roman"/>
          <w:sz w:val="24"/>
          <w:szCs w:val="24"/>
          <w:lang w:val="uk-UA"/>
        </w:rPr>
        <w:t>Великоновосілківської</w:t>
      </w:r>
      <w:proofErr w:type="spellEnd"/>
      <w:r w:rsidRPr="006D23C3">
        <w:rPr>
          <w:rFonts w:ascii="Times New Roman" w:hAnsi="Times New Roman" w:cs="Times New Roman"/>
          <w:sz w:val="24"/>
          <w:szCs w:val="24"/>
          <w:lang w:val="uk-UA"/>
        </w:rPr>
        <w:t xml:space="preserve"> селищної територіальної громади 21.06.2023 </w:t>
      </w:r>
    </w:p>
    <w:p w:rsidR="00BF1E7D" w:rsidRPr="006D23C3" w:rsidRDefault="00544743" w:rsidP="00686472">
      <w:pPr>
        <w:spacing w:after="160" w:line="259" w:lineRule="auto"/>
        <w:rPr>
          <w:rFonts w:ascii="Times New Roman" w:hAnsi="Times New Roman" w:cs="Times New Roman"/>
          <w:sz w:val="24"/>
          <w:szCs w:val="24"/>
          <w:lang w:val="uk-UA"/>
        </w:rPr>
      </w:pPr>
      <w:r w:rsidRPr="006D23C3">
        <w:rPr>
          <w:rFonts w:ascii="Times New Roman" w:hAnsi="Times New Roman" w:cs="Times New Roman"/>
          <w:sz w:val="24"/>
          <w:szCs w:val="24"/>
          <w:lang w:val="uk-UA"/>
        </w:rPr>
        <w:t xml:space="preserve">UA14040010200028227 </w:t>
      </w:r>
      <w:proofErr w:type="spellStart"/>
      <w:r w:rsidRPr="006D23C3">
        <w:rPr>
          <w:rFonts w:ascii="Times New Roman" w:hAnsi="Times New Roman" w:cs="Times New Roman"/>
          <w:sz w:val="24"/>
          <w:szCs w:val="24"/>
          <w:lang w:val="uk-UA"/>
        </w:rPr>
        <w:t>с.Улакли</w:t>
      </w:r>
      <w:proofErr w:type="spellEnd"/>
      <w:r w:rsidRPr="006D23C3">
        <w:rPr>
          <w:rFonts w:ascii="Times New Roman" w:hAnsi="Times New Roman" w:cs="Times New Roman"/>
          <w:sz w:val="24"/>
          <w:szCs w:val="24"/>
          <w:lang w:val="uk-UA"/>
        </w:rPr>
        <w:t xml:space="preserve"> </w:t>
      </w:r>
      <w:proofErr w:type="spellStart"/>
      <w:r w:rsidRPr="006D23C3">
        <w:rPr>
          <w:rFonts w:ascii="Times New Roman" w:hAnsi="Times New Roman" w:cs="Times New Roman"/>
          <w:sz w:val="24"/>
          <w:szCs w:val="24"/>
          <w:lang w:val="uk-UA"/>
        </w:rPr>
        <w:t>Великоновосілківської</w:t>
      </w:r>
      <w:proofErr w:type="spellEnd"/>
      <w:r w:rsidRPr="006D23C3">
        <w:rPr>
          <w:rFonts w:ascii="Times New Roman" w:hAnsi="Times New Roman" w:cs="Times New Roman"/>
          <w:sz w:val="24"/>
          <w:szCs w:val="24"/>
          <w:lang w:val="uk-UA"/>
        </w:rPr>
        <w:t xml:space="preserve"> селищної територіальної громади 21.06.2023 </w:t>
      </w:r>
    </w:p>
    <w:p w:rsidR="00544743" w:rsidRPr="006D23C3" w:rsidRDefault="00544743" w:rsidP="00686472">
      <w:pPr>
        <w:spacing w:after="160" w:line="259" w:lineRule="auto"/>
        <w:rPr>
          <w:rFonts w:ascii="Times New Roman" w:hAnsi="Times New Roman" w:cs="Times New Roman"/>
          <w:sz w:val="24"/>
          <w:szCs w:val="24"/>
          <w:lang w:val="uk-UA"/>
        </w:rPr>
      </w:pPr>
      <w:r w:rsidRPr="006D23C3">
        <w:rPr>
          <w:rFonts w:ascii="Times New Roman" w:hAnsi="Times New Roman" w:cs="Times New Roman"/>
          <w:sz w:val="24"/>
          <w:szCs w:val="24"/>
          <w:lang w:val="uk-UA"/>
        </w:rPr>
        <w:t xml:space="preserve">UA14040010220098100 с. Шевченко </w:t>
      </w:r>
      <w:proofErr w:type="spellStart"/>
      <w:r w:rsidRPr="006D23C3">
        <w:rPr>
          <w:rFonts w:ascii="Times New Roman" w:hAnsi="Times New Roman" w:cs="Times New Roman"/>
          <w:sz w:val="24"/>
          <w:szCs w:val="24"/>
          <w:lang w:val="uk-UA"/>
        </w:rPr>
        <w:t>Великоновосілківської</w:t>
      </w:r>
      <w:proofErr w:type="spellEnd"/>
      <w:r w:rsidRPr="006D23C3">
        <w:rPr>
          <w:rFonts w:ascii="Times New Roman" w:hAnsi="Times New Roman" w:cs="Times New Roman"/>
          <w:sz w:val="24"/>
          <w:szCs w:val="24"/>
          <w:lang w:val="uk-UA"/>
        </w:rPr>
        <w:t xml:space="preserve"> селищної територіальної громади 21.06.2023</w:t>
      </w:r>
    </w:p>
    <w:p w:rsidR="00185686" w:rsidRPr="006D23C3" w:rsidRDefault="00185686" w:rsidP="00686472">
      <w:pPr>
        <w:spacing w:after="160" w:line="259" w:lineRule="auto"/>
        <w:rPr>
          <w:rFonts w:ascii="Times New Roman" w:hAnsi="Times New Roman" w:cs="Times New Roman"/>
          <w:sz w:val="24"/>
          <w:szCs w:val="24"/>
          <w:lang w:val="uk-UA"/>
        </w:rPr>
      </w:pPr>
    </w:p>
    <w:p w:rsidR="00185686" w:rsidRPr="006D23C3" w:rsidRDefault="00185686" w:rsidP="00686472">
      <w:pPr>
        <w:spacing w:after="160" w:line="259" w:lineRule="auto"/>
        <w:rPr>
          <w:rFonts w:ascii="Times New Roman" w:hAnsi="Times New Roman" w:cs="Times New Roman"/>
          <w:sz w:val="24"/>
          <w:szCs w:val="24"/>
          <w:lang w:val="uk-UA"/>
        </w:rPr>
      </w:pPr>
    </w:p>
    <w:p w:rsidR="00185686" w:rsidRPr="006D23C3" w:rsidRDefault="00185686" w:rsidP="00686472">
      <w:pPr>
        <w:spacing w:after="160" w:line="259" w:lineRule="auto"/>
        <w:rPr>
          <w:rFonts w:ascii="Times New Roman" w:hAnsi="Times New Roman" w:cs="Times New Roman"/>
          <w:sz w:val="24"/>
          <w:szCs w:val="24"/>
          <w:lang w:val="uk-UA"/>
        </w:rPr>
      </w:pPr>
    </w:p>
    <w:p w:rsidR="00185686" w:rsidRPr="006D23C3" w:rsidRDefault="00185686" w:rsidP="00686472">
      <w:pPr>
        <w:spacing w:after="160" w:line="259" w:lineRule="auto"/>
        <w:rPr>
          <w:rFonts w:ascii="Times New Roman" w:hAnsi="Times New Roman" w:cs="Times New Roman"/>
          <w:b/>
          <w:lang w:val="uk-UA"/>
        </w:rPr>
      </w:pPr>
      <w:r w:rsidRPr="006D23C3">
        <w:rPr>
          <w:rFonts w:ascii="Times New Roman" w:hAnsi="Times New Roman" w:cs="Times New Roman"/>
          <w:b/>
          <w:lang w:val="uk-UA"/>
        </w:rPr>
        <w:t>2. Території активних бойових дій</w:t>
      </w:r>
    </w:p>
    <w:p w:rsidR="00185686" w:rsidRPr="006D23C3" w:rsidRDefault="00185686" w:rsidP="00686472">
      <w:pPr>
        <w:spacing w:after="160" w:line="259" w:lineRule="auto"/>
        <w:rPr>
          <w:rFonts w:ascii="Times New Roman" w:eastAsia="Times New Roman" w:hAnsi="Times New Roman" w:cs="Times New Roman"/>
          <w:color w:val="293A55"/>
          <w:sz w:val="24"/>
          <w:szCs w:val="24"/>
          <w:lang w:val="uk-UA" w:eastAsia="ru-RU"/>
        </w:rPr>
      </w:pPr>
    </w:p>
    <w:p w:rsidR="00353DA4" w:rsidRPr="006D23C3" w:rsidRDefault="00353DA4" w:rsidP="00686472">
      <w:pPr>
        <w:spacing w:after="160" w:line="259" w:lineRule="auto"/>
        <w:rPr>
          <w:rFonts w:ascii="Times New Roman" w:hAnsi="Times New Roman" w:cs="Times New Roman"/>
          <w:sz w:val="24"/>
          <w:szCs w:val="24"/>
          <w:lang w:val="uk-UA"/>
        </w:rPr>
      </w:pPr>
      <w:r w:rsidRPr="006D23C3">
        <w:rPr>
          <w:rFonts w:ascii="Times New Roman" w:hAnsi="Times New Roman" w:cs="Times New Roman"/>
          <w:sz w:val="24"/>
          <w:szCs w:val="24"/>
          <w:lang w:val="uk-UA"/>
        </w:rPr>
        <w:t xml:space="preserve">2.2. ДОНЕЦЬКА ОБЛАСТЬ </w:t>
      </w:r>
    </w:p>
    <w:p w:rsidR="00353DA4" w:rsidRPr="006D23C3" w:rsidRDefault="00353DA4" w:rsidP="00686472">
      <w:pPr>
        <w:spacing w:after="160" w:line="259" w:lineRule="auto"/>
        <w:rPr>
          <w:rFonts w:ascii="Times New Roman" w:hAnsi="Times New Roman" w:cs="Times New Roman"/>
          <w:sz w:val="24"/>
          <w:szCs w:val="24"/>
          <w:lang w:val="uk-UA"/>
        </w:rPr>
      </w:pPr>
      <w:proofErr w:type="spellStart"/>
      <w:r w:rsidRPr="006D23C3">
        <w:rPr>
          <w:rFonts w:ascii="Times New Roman" w:hAnsi="Times New Roman" w:cs="Times New Roman"/>
          <w:sz w:val="24"/>
          <w:szCs w:val="24"/>
          <w:lang w:val="uk-UA"/>
        </w:rPr>
        <w:t>Бахмутський</w:t>
      </w:r>
      <w:proofErr w:type="spellEnd"/>
      <w:r w:rsidRPr="006D23C3">
        <w:rPr>
          <w:rFonts w:ascii="Times New Roman" w:hAnsi="Times New Roman" w:cs="Times New Roman"/>
          <w:sz w:val="24"/>
          <w:szCs w:val="24"/>
          <w:lang w:val="uk-UA"/>
        </w:rPr>
        <w:t xml:space="preserve"> район 39 </w:t>
      </w:r>
      <w:bookmarkStart w:id="65" w:name="_GoBack"/>
      <w:bookmarkEnd w:id="65"/>
    </w:p>
    <w:p w:rsidR="00353DA4" w:rsidRPr="006D23C3" w:rsidRDefault="00353DA4" w:rsidP="00686472">
      <w:pPr>
        <w:spacing w:after="160" w:line="259" w:lineRule="auto"/>
        <w:rPr>
          <w:rFonts w:ascii="Times New Roman" w:hAnsi="Times New Roman" w:cs="Times New Roman"/>
          <w:sz w:val="24"/>
          <w:szCs w:val="24"/>
          <w:lang w:val="uk-UA"/>
        </w:rPr>
      </w:pPr>
      <w:r w:rsidRPr="006D23C3">
        <w:rPr>
          <w:rFonts w:ascii="Times New Roman" w:hAnsi="Times New Roman" w:cs="Times New Roman"/>
          <w:sz w:val="24"/>
          <w:szCs w:val="24"/>
          <w:lang w:val="uk-UA"/>
        </w:rPr>
        <w:t xml:space="preserve">Код Найменування Дата початку бойових дій Дата завершення бойових дій* UA14020010010059145 м. </w:t>
      </w:r>
      <w:proofErr w:type="spellStart"/>
      <w:r w:rsidRPr="006D23C3">
        <w:rPr>
          <w:rFonts w:ascii="Times New Roman" w:hAnsi="Times New Roman" w:cs="Times New Roman"/>
          <w:sz w:val="24"/>
          <w:szCs w:val="24"/>
          <w:lang w:val="uk-UA"/>
        </w:rPr>
        <w:t>Бахмут</w:t>
      </w:r>
      <w:proofErr w:type="spellEnd"/>
      <w:r w:rsidRPr="006D23C3">
        <w:rPr>
          <w:rFonts w:ascii="Times New Roman" w:hAnsi="Times New Roman" w:cs="Times New Roman"/>
          <w:sz w:val="24"/>
          <w:szCs w:val="24"/>
          <w:lang w:val="uk-UA"/>
        </w:rPr>
        <w:t xml:space="preserve"> </w:t>
      </w:r>
      <w:proofErr w:type="spellStart"/>
      <w:r w:rsidRPr="006D23C3">
        <w:rPr>
          <w:rFonts w:ascii="Times New Roman" w:hAnsi="Times New Roman" w:cs="Times New Roman"/>
          <w:sz w:val="24"/>
          <w:szCs w:val="24"/>
          <w:lang w:val="uk-UA"/>
        </w:rPr>
        <w:t>Бахмутської</w:t>
      </w:r>
      <w:proofErr w:type="spellEnd"/>
      <w:r w:rsidRPr="006D23C3">
        <w:rPr>
          <w:rFonts w:ascii="Times New Roman" w:hAnsi="Times New Roman" w:cs="Times New Roman"/>
          <w:sz w:val="24"/>
          <w:szCs w:val="24"/>
          <w:lang w:val="uk-UA"/>
        </w:rPr>
        <w:t xml:space="preserve"> міської територіальної громади 24.02.2022 UA14020010020021147 </w:t>
      </w:r>
      <w:proofErr w:type="spellStart"/>
      <w:r w:rsidRPr="006D23C3">
        <w:rPr>
          <w:rFonts w:ascii="Times New Roman" w:hAnsi="Times New Roman" w:cs="Times New Roman"/>
          <w:sz w:val="24"/>
          <w:szCs w:val="24"/>
          <w:lang w:val="uk-UA"/>
        </w:rPr>
        <w:t>смт</w:t>
      </w:r>
      <w:proofErr w:type="spellEnd"/>
      <w:r w:rsidRPr="006D23C3">
        <w:rPr>
          <w:rFonts w:ascii="Times New Roman" w:hAnsi="Times New Roman" w:cs="Times New Roman"/>
          <w:sz w:val="24"/>
          <w:szCs w:val="24"/>
          <w:lang w:val="uk-UA"/>
        </w:rPr>
        <w:t xml:space="preserve"> Красна Гора </w:t>
      </w:r>
      <w:proofErr w:type="spellStart"/>
      <w:r w:rsidRPr="006D23C3">
        <w:rPr>
          <w:rFonts w:ascii="Times New Roman" w:hAnsi="Times New Roman" w:cs="Times New Roman"/>
          <w:sz w:val="24"/>
          <w:szCs w:val="24"/>
          <w:lang w:val="uk-UA"/>
        </w:rPr>
        <w:t>Бахмутської</w:t>
      </w:r>
      <w:proofErr w:type="spellEnd"/>
      <w:r w:rsidRPr="006D23C3">
        <w:rPr>
          <w:rFonts w:ascii="Times New Roman" w:hAnsi="Times New Roman" w:cs="Times New Roman"/>
          <w:sz w:val="24"/>
          <w:szCs w:val="24"/>
          <w:lang w:val="uk-UA"/>
        </w:rPr>
        <w:t xml:space="preserve"> міської територіальної громади 24.02.2022 11.02.2023 </w:t>
      </w:r>
    </w:p>
    <w:p w:rsidR="00353DA4" w:rsidRPr="006D23C3" w:rsidRDefault="00353DA4" w:rsidP="00686472">
      <w:pPr>
        <w:spacing w:after="160" w:line="259" w:lineRule="auto"/>
        <w:rPr>
          <w:rFonts w:ascii="Times New Roman" w:hAnsi="Times New Roman" w:cs="Times New Roman"/>
          <w:sz w:val="24"/>
          <w:szCs w:val="24"/>
          <w:lang w:val="uk-UA"/>
        </w:rPr>
      </w:pPr>
      <w:r w:rsidRPr="006D23C3">
        <w:rPr>
          <w:rFonts w:ascii="Times New Roman" w:hAnsi="Times New Roman" w:cs="Times New Roman"/>
          <w:sz w:val="24"/>
          <w:szCs w:val="24"/>
          <w:lang w:val="uk-UA"/>
        </w:rPr>
        <w:t xml:space="preserve">UA14020010040033862 с. </w:t>
      </w:r>
      <w:proofErr w:type="spellStart"/>
      <w:r w:rsidRPr="006D23C3">
        <w:rPr>
          <w:rFonts w:ascii="Times New Roman" w:hAnsi="Times New Roman" w:cs="Times New Roman"/>
          <w:sz w:val="24"/>
          <w:szCs w:val="24"/>
          <w:lang w:val="uk-UA"/>
        </w:rPr>
        <w:t>Берхівка</w:t>
      </w:r>
      <w:proofErr w:type="spellEnd"/>
      <w:r w:rsidRPr="006D23C3">
        <w:rPr>
          <w:rFonts w:ascii="Times New Roman" w:hAnsi="Times New Roman" w:cs="Times New Roman"/>
          <w:sz w:val="24"/>
          <w:szCs w:val="24"/>
          <w:lang w:val="uk-UA"/>
        </w:rPr>
        <w:t xml:space="preserve"> </w:t>
      </w:r>
      <w:proofErr w:type="spellStart"/>
      <w:r w:rsidRPr="006D23C3">
        <w:rPr>
          <w:rFonts w:ascii="Times New Roman" w:hAnsi="Times New Roman" w:cs="Times New Roman"/>
          <w:sz w:val="24"/>
          <w:szCs w:val="24"/>
          <w:lang w:val="uk-UA"/>
        </w:rPr>
        <w:t>Бахмутської</w:t>
      </w:r>
      <w:proofErr w:type="spellEnd"/>
      <w:r w:rsidRPr="006D23C3">
        <w:rPr>
          <w:rFonts w:ascii="Times New Roman" w:hAnsi="Times New Roman" w:cs="Times New Roman"/>
          <w:sz w:val="24"/>
          <w:szCs w:val="24"/>
          <w:lang w:val="uk-UA"/>
        </w:rPr>
        <w:t xml:space="preserve"> міської територіальної громади 24.02.2022 27.02.2023 </w:t>
      </w:r>
    </w:p>
    <w:p w:rsidR="00353DA4" w:rsidRPr="006D23C3" w:rsidRDefault="00353DA4" w:rsidP="00686472">
      <w:pPr>
        <w:spacing w:after="160" w:line="259" w:lineRule="auto"/>
        <w:rPr>
          <w:rFonts w:ascii="Times New Roman" w:hAnsi="Times New Roman" w:cs="Times New Roman"/>
          <w:sz w:val="24"/>
          <w:szCs w:val="24"/>
          <w:lang w:val="uk-UA"/>
        </w:rPr>
      </w:pPr>
      <w:r w:rsidRPr="006D23C3">
        <w:rPr>
          <w:rFonts w:ascii="Times New Roman" w:hAnsi="Times New Roman" w:cs="Times New Roman"/>
          <w:sz w:val="24"/>
          <w:szCs w:val="24"/>
          <w:lang w:val="uk-UA"/>
        </w:rPr>
        <w:t xml:space="preserve">UA14020010100058978 с. Іванівське </w:t>
      </w:r>
      <w:proofErr w:type="spellStart"/>
      <w:r w:rsidRPr="006D23C3">
        <w:rPr>
          <w:rFonts w:ascii="Times New Roman" w:hAnsi="Times New Roman" w:cs="Times New Roman"/>
          <w:sz w:val="24"/>
          <w:szCs w:val="24"/>
          <w:lang w:val="uk-UA"/>
        </w:rPr>
        <w:t>Бахмутської</w:t>
      </w:r>
      <w:proofErr w:type="spellEnd"/>
      <w:r w:rsidRPr="006D23C3">
        <w:rPr>
          <w:rFonts w:ascii="Times New Roman" w:hAnsi="Times New Roman" w:cs="Times New Roman"/>
          <w:sz w:val="24"/>
          <w:szCs w:val="24"/>
          <w:lang w:val="uk-UA"/>
        </w:rPr>
        <w:t xml:space="preserve"> міської територіальної громади 24.02.2022 UA14020010170066541 сел. Опитне </w:t>
      </w:r>
      <w:proofErr w:type="spellStart"/>
      <w:r w:rsidRPr="006D23C3">
        <w:rPr>
          <w:rFonts w:ascii="Times New Roman" w:hAnsi="Times New Roman" w:cs="Times New Roman"/>
          <w:sz w:val="24"/>
          <w:szCs w:val="24"/>
          <w:lang w:val="uk-UA"/>
        </w:rPr>
        <w:t>Бахмутської</w:t>
      </w:r>
      <w:proofErr w:type="spellEnd"/>
      <w:r w:rsidRPr="006D23C3">
        <w:rPr>
          <w:rFonts w:ascii="Times New Roman" w:hAnsi="Times New Roman" w:cs="Times New Roman"/>
          <w:sz w:val="24"/>
          <w:szCs w:val="24"/>
          <w:lang w:val="uk-UA"/>
        </w:rPr>
        <w:t xml:space="preserve"> міської територіальної громади 24.02.2022 17.02.2023 </w:t>
      </w:r>
    </w:p>
    <w:p w:rsidR="00353DA4" w:rsidRPr="006D23C3" w:rsidRDefault="00353DA4" w:rsidP="00686472">
      <w:pPr>
        <w:spacing w:after="160" w:line="259" w:lineRule="auto"/>
        <w:rPr>
          <w:rFonts w:ascii="Times New Roman" w:hAnsi="Times New Roman" w:cs="Times New Roman"/>
          <w:sz w:val="24"/>
          <w:szCs w:val="24"/>
          <w:lang w:val="uk-UA"/>
        </w:rPr>
      </w:pPr>
      <w:r w:rsidRPr="006D23C3">
        <w:rPr>
          <w:rFonts w:ascii="Times New Roman" w:hAnsi="Times New Roman" w:cs="Times New Roman"/>
          <w:sz w:val="24"/>
          <w:szCs w:val="24"/>
          <w:lang w:val="uk-UA"/>
        </w:rPr>
        <w:lastRenderedPageBreak/>
        <w:t xml:space="preserve">UA14020010180045264 сел. Хромове </w:t>
      </w:r>
      <w:proofErr w:type="spellStart"/>
      <w:r w:rsidRPr="006D23C3">
        <w:rPr>
          <w:rFonts w:ascii="Times New Roman" w:hAnsi="Times New Roman" w:cs="Times New Roman"/>
          <w:sz w:val="24"/>
          <w:szCs w:val="24"/>
          <w:lang w:val="uk-UA"/>
        </w:rPr>
        <w:t>Бахмутської</w:t>
      </w:r>
      <w:proofErr w:type="spellEnd"/>
      <w:r w:rsidRPr="006D23C3">
        <w:rPr>
          <w:rFonts w:ascii="Times New Roman" w:hAnsi="Times New Roman" w:cs="Times New Roman"/>
          <w:sz w:val="24"/>
          <w:szCs w:val="24"/>
          <w:lang w:val="uk-UA"/>
        </w:rPr>
        <w:t xml:space="preserve"> міської територіальної громади 24.02.2022 UA14020010190061896 сел. Ягідне </w:t>
      </w:r>
      <w:proofErr w:type="spellStart"/>
      <w:r w:rsidRPr="006D23C3">
        <w:rPr>
          <w:rFonts w:ascii="Times New Roman" w:hAnsi="Times New Roman" w:cs="Times New Roman"/>
          <w:sz w:val="24"/>
          <w:szCs w:val="24"/>
          <w:lang w:val="uk-UA"/>
        </w:rPr>
        <w:t>Бахмутської</w:t>
      </w:r>
      <w:proofErr w:type="spellEnd"/>
      <w:r w:rsidRPr="006D23C3">
        <w:rPr>
          <w:rFonts w:ascii="Times New Roman" w:hAnsi="Times New Roman" w:cs="Times New Roman"/>
          <w:sz w:val="24"/>
          <w:szCs w:val="24"/>
          <w:lang w:val="uk-UA"/>
        </w:rPr>
        <w:t xml:space="preserve"> міської територіальної громади 24.02.2022 27.02.2023 </w:t>
      </w:r>
    </w:p>
    <w:p w:rsidR="00353DA4" w:rsidRPr="006D23C3" w:rsidRDefault="00353DA4" w:rsidP="00686472">
      <w:pPr>
        <w:spacing w:after="160" w:line="259" w:lineRule="auto"/>
        <w:rPr>
          <w:rFonts w:ascii="Times New Roman" w:hAnsi="Times New Roman" w:cs="Times New Roman"/>
          <w:sz w:val="24"/>
          <w:szCs w:val="24"/>
          <w:lang w:val="uk-UA"/>
        </w:rPr>
      </w:pPr>
      <w:r w:rsidRPr="006D23C3">
        <w:rPr>
          <w:rFonts w:ascii="Times New Roman" w:hAnsi="Times New Roman" w:cs="Times New Roman"/>
          <w:sz w:val="24"/>
          <w:szCs w:val="24"/>
          <w:lang w:val="uk-UA"/>
        </w:rPr>
        <w:t xml:space="preserve">UA14020070000070354 </w:t>
      </w:r>
      <w:proofErr w:type="spellStart"/>
      <w:r w:rsidRPr="006D23C3">
        <w:rPr>
          <w:rFonts w:ascii="Times New Roman" w:hAnsi="Times New Roman" w:cs="Times New Roman"/>
          <w:sz w:val="24"/>
          <w:szCs w:val="24"/>
          <w:lang w:val="uk-UA"/>
        </w:rPr>
        <w:t>Сіверська</w:t>
      </w:r>
      <w:proofErr w:type="spellEnd"/>
      <w:r w:rsidRPr="006D23C3">
        <w:rPr>
          <w:rFonts w:ascii="Times New Roman" w:hAnsi="Times New Roman" w:cs="Times New Roman"/>
          <w:sz w:val="24"/>
          <w:szCs w:val="24"/>
          <w:lang w:val="uk-UA"/>
        </w:rPr>
        <w:t xml:space="preserve"> міська територіальна громада 24.02.2022 UA14020090000073988 </w:t>
      </w:r>
      <w:proofErr w:type="spellStart"/>
      <w:r w:rsidRPr="006D23C3">
        <w:rPr>
          <w:rFonts w:ascii="Times New Roman" w:hAnsi="Times New Roman" w:cs="Times New Roman"/>
          <w:sz w:val="24"/>
          <w:szCs w:val="24"/>
          <w:lang w:val="uk-UA"/>
        </w:rPr>
        <w:t>Соледарська</w:t>
      </w:r>
      <w:proofErr w:type="spellEnd"/>
      <w:r w:rsidRPr="006D23C3">
        <w:rPr>
          <w:rFonts w:ascii="Times New Roman" w:hAnsi="Times New Roman" w:cs="Times New Roman"/>
          <w:sz w:val="24"/>
          <w:szCs w:val="24"/>
          <w:lang w:val="uk-UA"/>
        </w:rPr>
        <w:t xml:space="preserve"> міська територіальна громада за винятком м. </w:t>
      </w:r>
      <w:proofErr w:type="spellStart"/>
      <w:r w:rsidRPr="006D23C3">
        <w:rPr>
          <w:rFonts w:ascii="Times New Roman" w:hAnsi="Times New Roman" w:cs="Times New Roman"/>
          <w:sz w:val="24"/>
          <w:szCs w:val="24"/>
          <w:lang w:val="uk-UA"/>
        </w:rPr>
        <w:t>Соледар</w:t>
      </w:r>
      <w:proofErr w:type="spellEnd"/>
      <w:r w:rsidRPr="006D23C3">
        <w:rPr>
          <w:rFonts w:ascii="Times New Roman" w:hAnsi="Times New Roman" w:cs="Times New Roman"/>
          <w:sz w:val="24"/>
          <w:szCs w:val="24"/>
          <w:lang w:val="uk-UA"/>
        </w:rPr>
        <w:t xml:space="preserve">, с. Володимирівка, с. </w:t>
      </w:r>
      <w:proofErr w:type="spellStart"/>
      <w:r w:rsidRPr="006D23C3">
        <w:rPr>
          <w:rFonts w:ascii="Times New Roman" w:hAnsi="Times New Roman" w:cs="Times New Roman"/>
          <w:sz w:val="24"/>
          <w:szCs w:val="24"/>
          <w:lang w:val="uk-UA"/>
        </w:rPr>
        <w:t>Пилипчатине</w:t>
      </w:r>
      <w:proofErr w:type="spellEnd"/>
      <w:r w:rsidRPr="006D23C3">
        <w:rPr>
          <w:rFonts w:ascii="Times New Roman" w:hAnsi="Times New Roman" w:cs="Times New Roman"/>
          <w:sz w:val="24"/>
          <w:szCs w:val="24"/>
          <w:lang w:val="uk-UA"/>
        </w:rPr>
        <w:t xml:space="preserve">, с. Трипілля, с. Липове, с. </w:t>
      </w:r>
      <w:proofErr w:type="spellStart"/>
      <w:r w:rsidRPr="006D23C3">
        <w:rPr>
          <w:rFonts w:ascii="Times New Roman" w:hAnsi="Times New Roman" w:cs="Times New Roman"/>
          <w:sz w:val="24"/>
          <w:szCs w:val="24"/>
          <w:lang w:val="uk-UA"/>
        </w:rPr>
        <w:t>Яковлівка</w:t>
      </w:r>
      <w:proofErr w:type="spellEnd"/>
      <w:r w:rsidRPr="006D23C3">
        <w:rPr>
          <w:rFonts w:ascii="Times New Roman" w:hAnsi="Times New Roman" w:cs="Times New Roman"/>
          <w:sz w:val="24"/>
          <w:szCs w:val="24"/>
          <w:lang w:val="uk-UA"/>
        </w:rPr>
        <w:t xml:space="preserve">, с. </w:t>
      </w:r>
      <w:proofErr w:type="spellStart"/>
      <w:r w:rsidRPr="006D23C3">
        <w:rPr>
          <w:rFonts w:ascii="Times New Roman" w:hAnsi="Times New Roman" w:cs="Times New Roman"/>
          <w:sz w:val="24"/>
          <w:szCs w:val="24"/>
          <w:lang w:val="uk-UA"/>
        </w:rPr>
        <w:t>Стряпівка</w:t>
      </w:r>
      <w:proofErr w:type="spellEnd"/>
      <w:r w:rsidRPr="006D23C3">
        <w:rPr>
          <w:rFonts w:ascii="Times New Roman" w:hAnsi="Times New Roman" w:cs="Times New Roman"/>
          <w:sz w:val="24"/>
          <w:szCs w:val="24"/>
          <w:lang w:val="uk-UA"/>
        </w:rPr>
        <w:t xml:space="preserve">, с. </w:t>
      </w:r>
      <w:proofErr w:type="spellStart"/>
      <w:r w:rsidRPr="006D23C3">
        <w:rPr>
          <w:rFonts w:ascii="Times New Roman" w:hAnsi="Times New Roman" w:cs="Times New Roman"/>
          <w:sz w:val="24"/>
          <w:szCs w:val="24"/>
          <w:lang w:val="uk-UA"/>
        </w:rPr>
        <w:t>Василівка</w:t>
      </w:r>
      <w:proofErr w:type="spellEnd"/>
      <w:r w:rsidRPr="006D23C3">
        <w:rPr>
          <w:rFonts w:ascii="Times New Roman" w:hAnsi="Times New Roman" w:cs="Times New Roman"/>
          <w:sz w:val="24"/>
          <w:szCs w:val="24"/>
          <w:lang w:val="uk-UA"/>
        </w:rPr>
        <w:t xml:space="preserve">, с. </w:t>
      </w:r>
      <w:proofErr w:type="spellStart"/>
      <w:r w:rsidRPr="006D23C3">
        <w:rPr>
          <w:rFonts w:ascii="Times New Roman" w:hAnsi="Times New Roman" w:cs="Times New Roman"/>
          <w:sz w:val="24"/>
          <w:szCs w:val="24"/>
          <w:lang w:val="uk-UA"/>
        </w:rPr>
        <w:t>Бахмутське</w:t>
      </w:r>
      <w:proofErr w:type="spellEnd"/>
      <w:r w:rsidRPr="006D23C3">
        <w:rPr>
          <w:rFonts w:ascii="Times New Roman" w:hAnsi="Times New Roman" w:cs="Times New Roman"/>
          <w:sz w:val="24"/>
          <w:szCs w:val="24"/>
          <w:lang w:val="uk-UA"/>
        </w:rPr>
        <w:t xml:space="preserve">, сел. Підгорне, с. Благодатне, с. </w:t>
      </w:r>
      <w:proofErr w:type="spellStart"/>
      <w:r w:rsidRPr="006D23C3">
        <w:rPr>
          <w:rFonts w:ascii="Times New Roman" w:hAnsi="Times New Roman" w:cs="Times New Roman"/>
          <w:sz w:val="24"/>
          <w:szCs w:val="24"/>
          <w:lang w:val="uk-UA"/>
        </w:rPr>
        <w:t>Парасковіївка</w:t>
      </w:r>
      <w:proofErr w:type="spellEnd"/>
      <w:r w:rsidRPr="006D23C3">
        <w:rPr>
          <w:rFonts w:ascii="Times New Roman" w:hAnsi="Times New Roman" w:cs="Times New Roman"/>
          <w:sz w:val="24"/>
          <w:szCs w:val="24"/>
          <w:lang w:val="uk-UA"/>
        </w:rPr>
        <w:t xml:space="preserve">, с. </w:t>
      </w:r>
      <w:proofErr w:type="spellStart"/>
      <w:r w:rsidRPr="006D23C3">
        <w:rPr>
          <w:rFonts w:ascii="Times New Roman" w:hAnsi="Times New Roman" w:cs="Times New Roman"/>
          <w:sz w:val="24"/>
          <w:szCs w:val="24"/>
          <w:lang w:val="uk-UA"/>
        </w:rPr>
        <w:t>Сакко</w:t>
      </w:r>
      <w:proofErr w:type="spellEnd"/>
      <w:r w:rsidRPr="006D23C3">
        <w:rPr>
          <w:rFonts w:ascii="Times New Roman" w:hAnsi="Times New Roman" w:cs="Times New Roman"/>
          <w:sz w:val="24"/>
          <w:szCs w:val="24"/>
          <w:lang w:val="uk-UA"/>
        </w:rPr>
        <w:t xml:space="preserve"> і </w:t>
      </w:r>
      <w:proofErr w:type="spellStart"/>
      <w:r w:rsidRPr="006D23C3">
        <w:rPr>
          <w:rFonts w:ascii="Times New Roman" w:hAnsi="Times New Roman" w:cs="Times New Roman"/>
          <w:sz w:val="24"/>
          <w:szCs w:val="24"/>
          <w:lang w:val="uk-UA"/>
        </w:rPr>
        <w:t>Ванцетті</w:t>
      </w:r>
      <w:proofErr w:type="spellEnd"/>
      <w:r w:rsidRPr="006D23C3">
        <w:rPr>
          <w:rFonts w:ascii="Times New Roman" w:hAnsi="Times New Roman" w:cs="Times New Roman"/>
          <w:sz w:val="24"/>
          <w:szCs w:val="24"/>
          <w:lang w:val="uk-UA"/>
        </w:rPr>
        <w:t xml:space="preserve">, с. </w:t>
      </w:r>
      <w:proofErr w:type="spellStart"/>
      <w:r w:rsidRPr="006D23C3">
        <w:rPr>
          <w:rFonts w:ascii="Times New Roman" w:hAnsi="Times New Roman" w:cs="Times New Roman"/>
          <w:sz w:val="24"/>
          <w:szCs w:val="24"/>
          <w:lang w:val="uk-UA"/>
        </w:rPr>
        <w:t>Дубово-Василівка</w:t>
      </w:r>
      <w:proofErr w:type="spellEnd"/>
      <w:r w:rsidRPr="006D23C3">
        <w:rPr>
          <w:rFonts w:ascii="Times New Roman" w:hAnsi="Times New Roman" w:cs="Times New Roman"/>
          <w:sz w:val="24"/>
          <w:szCs w:val="24"/>
          <w:lang w:val="uk-UA"/>
        </w:rPr>
        <w:t xml:space="preserve">, с. Берестове, с. </w:t>
      </w:r>
      <w:proofErr w:type="spellStart"/>
      <w:r w:rsidRPr="006D23C3">
        <w:rPr>
          <w:rFonts w:ascii="Times New Roman" w:hAnsi="Times New Roman" w:cs="Times New Roman"/>
          <w:sz w:val="24"/>
          <w:szCs w:val="24"/>
          <w:lang w:val="uk-UA"/>
        </w:rPr>
        <w:t>Білогорівка</w:t>
      </w:r>
      <w:proofErr w:type="spellEnd"/>
      <w:r w:rsidRPr="006D23C3">
        <w:rPr>
          <w:rFonts w:ascii="Times New Roman" w:hAnsi="Times New Roman" w:cs="Times New Roman"/>
          <w:sz w:val="24"/>
          <w:szCs w:val="24"/>
          <w:lang w:val="uk-UA"/>
        </w:rPr>
        <w:t xml:space="preserve">, сел. Нагірне, с. </w:t>
      </w:r>
      <w:proofErr w:type="spellStart"/>
      <w:r w:rsidRPr="006D23C3">
        <w:rPr>
          <w:rFonts w:ascii="Times New Roman" w:hAnsi="Times New Roman" w:cs="Times New Roman"/>
          <w:sz w:val="24"/>
          <w:szCs w:val="24"/>
          <w:lang w:val="uk-UA"/>
        </w:rPr>
        <w:t>Краснополівка</w:t>
      </w:r>
      <w:proofErr w:type="spellEnd"/>
      <w:r w:rsidRPr="006D23C3">
        <w:rPr>
          <w:rFonts w:ascii="Times New Roman" w:hAnsi="Times New Roman" w:cs="Times New Roman"/>
          <w:sz w:val="24"/>
          <w:szCs w:val="24"/>
          <w:lang w:val="uk-UA"/>
        </w:rPr>
        <w:t xml:space="preserve">, с. Миколаївка, с. </w:t>
      </w:r>
      <w:proofErr w:type="spellStart"/>
      <w:r w:rsidRPr="006D23C3">
        <w:rPr>
          <w:rFonts w:ascii="Times New Roman" w:hAnsi="Times New Roman" w:cs="Times New Roman"/>
          <w:sz w:val="24"/>
          <w:szCs w:val="24"/>
          <w:lang w:val="uk-UA"/>
        </w:rPr>
        <w:t>Залізнянське</w:t>
      </w:r>
      <w:proofErr w:type="spellEnd"/>
      <w:r w:rsidRPr="006D23C3">
        <w:rPr>
          <w:rFonts w:ascii="Times New Roman" w:hAnsi="Times New Roman" w:cs="Times New Roman"/>
          <w:sz w:val="24"/>
          <w:szCs w:val="24"/>
          <w:lang w:val="uk-UA"/>
        </w:rPr>
        <w:t xml:space="preserve"> 24.02.2022 </w:t>
      </w:r>
    </w:p>
    <w:p w:rsidR="00353DA4" w:rsidRPr="006D23C3" w:rsidRDefault="00353DA4" w:rsidP="00686472">
      <w:pPr>
        <w:spacing w:after="160" w:line="259" w:lineRule="auto"/>
        <w:rPr>
          <w:rFonts w:ascii="Times New Roman" w:hAnsi="Times New Roman" w:cs="Times New Roman"/>
          <w:sz w:val="24"/>
          <w:szCs w:val="24"/>
          <w:lang w:val="uk-UA"/>
        </w:rPr>
      </w:pPr>
      <w:r w:rsidRPr="006D23C3">
        <w:rPr>
          <w:rFonts w:ascii="Times New Roman" w:hAnsi="Times New Roman" w:cs="Times New Roman"/>
          <w:sz w:val="24"/>
          <w:szCs w:val="24"/>
          <w:lang w:val="uk-UA"/>
        </w:rPr>
        <w:t xml:space="preserve">UA14020090370043542 сел. Спірне </w:t>
      </w:r>
      <w:proofErr w:type="spellStart"/>
      <w:r w:rsidRPr="006D23C3">
        <w:rPr>
          <w:rFonts w:ascii="Times New Roman" w:hAnsi="Times New Roman" w:cs="Times New Roman"/>
          <w:sz w:val="24"/>
          <w:szCs w:val="24"/>
          <w:lang w:val="uk-UA"/>
        </w:rPr>
        <w:t>Соледарської</w:t>
      </w:r>
      <w:proofErr w:type="spellEnd"/>
      <w:r w:rsidRPr="006D23C3">
        <w:rPr>
          <w:rFonts w:ascii="Times New Roman" w:hAnsi="Times New Roman" w:cs="Times New Roman"/>
          <w:sz w:val="24"/>
          <w:szCs w:val="24"/>
          <w:lang w:val="uk-UA"/>
        </w:rPr>
        <w:t xml:space="preserve"> міської територіальної громади 24.02.2022 28.09.2022 07.07.2022 </w:t>
      </w:r>
    </w:p>
    <w:p w:rsidR="00353DA4" w:rsidRPr="006D23C3" w:rsidRDefault="00353DA4" w:rsidP="00686472">
      <w:pPr>
        <w:spacing w:after="160" w:line="259" w:lineRule="auto"/>
        <w:rPr>
          <w:rFonts w:ascii="Times New Roman" w:hAnsi="Times New Roman" w:cs="Times New Roman"/>
          <w:sz w:val="24"/>
          <w:szCs w:val="24"/>
          <w:lang w:val="uk-UA"/>
        </w:rPr>
      </w:pPr>
      <w:r w:rsidRPr="006D23C3">
        <w:rPr>
          <w:rFonts w:ascii="Times New Roman" w:hAnsi="Times New Roman" w:cs="Times New Roman"/>
          <w:sz w:val="24"/>
          <w:szCs w:val="24"/>
          <w:lang w:val="uk-UA"/>
        </w:rPr>
        <w:t xml:space="preserve">UA14020030000023064 </w:t>
      </w:r>
      <w:proofErr w:type="spellStart"/>
      <w:r w:rsidRPr="006D23C3">
        <w:rPr>
          <w:rFonts w:ascii="Times New Roman" w:hAnsi="Times New Roman" w:cs="Times New Roman"/>
          <w:sz w:val="24"/>
          <w:szCs w:val="24"/>
          <w:lang w:val="uk-UA"/>
        </w:rPr>
        <w:t>Званівська</w:t>
      </w:r>
      <w:proofErr w:type="spellEnd"/>
      <w:r w:rsidRPr="006D23C3">
        <w:rPr>
          <w:rFonts w:ascii="Times New Roman" w:hAnsi="Times New Roman" w:cs="Times New Roman"/>
          <w:sz w:val="24"/>
          <w:szCs w:val="24"/>
          <w:lang w:val="uk-UA"/>
        </w:rPr>
        <w:t xml:space="preserve"> сільська територіальна громада 24.02.2022 UA14020110000075529 </w:t>
      </w:r>
      <w:proofErr w:type="spellStart"/>
      <w:r w:rsidRPr="006D23C3">
        <w:rPr>
          <w:rFonts w:ascii="Times New Roman" w:hAnsi="Times New Roman" w:cs="Times New Roman"/>
          <w:sz w:val="24"/>
          <w:szCs w:val="24"/>
          <w:lang w:val="uk-UA"/>
        </w:rPr>
        <w:t>Торецька</w:t>
      </w:r>
      <w:proofErr w:type="spellEnd"/>
      <w:r w:rsidRPr="006D23C3">
        <w:rPr>
          <w:rFonts w:ascii="Times New Roman" w:hAnsi="Times New Roman" w:cs="Times New Roman"/>
          <w:sz w:val="24"/>
          <w:szCs w:val="24"/>
          <w:lang w:val="uk-UA"/>
        </w:rPr>
        <w:t xml:space="preserve"> міська територіальна громада за винятком с. </w:t>
      </w:r>
      <w:proofErr w:type="spellStart"/>
      <w:r w:rsidRPr="006D23C3">
        <w:rPr>
          <w:rFonts w:ascii="Times New Roman" w:hAnsi="Times New Roman" w:cs="Times New Roman"/>
          <w:sz w:val="24"/>
          <w:szCs w:val="24"/>
          <w:lang w:val="uk-UA"/>
        </w:rPr>
        <w:t>Озарянівка</w:t>
      </w:r>
      <w:proofErr w:type="spellEnd"/>
      <w:r w:rsidRPr="006D23C3">
        <w:rPr>
          <w:rFonts w:ascii="Times New Roman" w:hAnsi="Times New Roman" w:cs="Times New Roman"/>
          <w:sz w:val="24"/>
          <w:szCs w:val="24"/>
          <w:lang w:val="uk-UA"/>
        </w:rPr>
        <w:t xml:space="preserve">, </w:t>
      </w:r>
      <w:proofErr w:type="spellStart"/>
      <w:r w:rsidRPr="006D23C3">
        <w:rPr>
          <w:rFonts w:ascii="Times New Roman" w:hAnsi="Times New Roman" w:cs="Times New Roman"/>
          <w:sz w:val="24"/>
          <w:szCs w:val="24"/>
          <w:lang w:val="uk-UA"/>
        </w:rPr>
        <w:t>смт</w:t>
      </w:r>
      <w:proofErr w:type="spellEnd"/>
      <w:r w:rsidRPr="006D23C3">
        <w:rPr>
          <w:rFonts w:ascii="Times New Roman" w:hAnsi="Times New Roman" w:cs="Times New Roman"/>
          <w:sz w:val="24"/>
          <w:szCs w:val="24"/>
          <w:lang w:val="uk-UA"/>
        </w:rPr>
        <w:t xml:space="preserve"> </w:t>
      </w:r>
      <w:proofErr w:type="spellStart"/>
      <w:r w:rsidRPr="006D23C3">
        <w:rPr>
          <w:rFonts w:ascii="Times New Roman" w:hAnsi="Times New Roman" w:cs="Times New Roman"/>
          <w:sz w:val="24"/>
          <w:szCs w:val="24"/>
          <w:lang w:val="uk-UA"/>
        </w:rPr>
        <w:t>Курдюмівка</w:t>
      </w:r>
      <w:proofErr w:type="spellEnd"/>
      <w:r w:rsidRPr="006D23C3">
        <w:rPr>
          <w:rFonts w:ascii="Times New Roman" w:hAnsi="Times New Roman" w:cs="Times New Roman"/>
          <w:sz w:val="24"/>
          <w:szCs w:val="24"/>
          <w:lang w:val="uk-UA"/>
        </w:rPr>
        <w:t xml:space="preserve"> 24.02.2022 </w:t>
      </w:r>
    </w:p>
    <w:p w:rsidR="00353DA4" w:rsidRPr="006D23C3" w:rsidRDefault="00353DA4" w:rsidP="00686472">
      <w:pPr>
        <w:spacing w:after="160" w:line="259" w:lineRule="auto"/>
        <w:rPr>
          <w:rFonts w:ascii="Times New Roman" w:hAnsi="Times New Roman" w:cs="Times New Roman"/>
          <w:sz w:val="24"/>
          <w:szCs w:val="24"/>
          <w:lang w:val="uk-UA"/>
        </w:rPr>
      </w:pPr>
      <w:r w:rsidRPr="006D23C3">
        <w:rPr>
          <w:rFonts w:ascii="Times New Roman" w:hAnsi="Times New Roman" w:cs="Times New Roman"/>
          <w:sz w:val="24"/>
          <w:szCs w:val="24"/>
          <w:lang w:val="uk-UA"/>
        </w:rPr>
        <w:t xml:space="preserve">UA14020050000019803 </w:t>
      </w:r>
      <w:proofErr w:type="spellStart"/>
      <w:r w:rsidRPr="006D23C3">
        <w:rPr>
          <w:rFonts w:ascii="Times New Roman" w:hAnsi="Times New Roman" w:cs="Times New Roman"/>
          <w:sz w:val="24"/>
          <w:szCs w:val="24"/>
          <w:lang w:val="uk-UA"/>
        </w:rPr>
        <w:t>Світлодарська</w:t>
      </w:r>
      <w:proofErr w:type="spellEnd"/>
      <w:r w:rsidRPr="006D23C3">
        <w:rPr>
          <w:rFonts w:ascii="Times New Roman" w:hAnsi="Times New Roman" w:cs="Times New Roman"/>
          <w:sz w:val="24"/>
          <w:szCs w:val="24"/>
          <w:lang w:val="uk-UA"/>
        </w:rPr>
        <w:t xml:space="preserve"> міська територіальна громада 24.02.2022 20.10.2022 UA14020130000080900 </w:t>
      </w:r>
      <w:proofErr w:type="spellStart"/>
      <w:r w:rsidRPr="006D23C3">
        <w:rPr>
          <w:rFonts w:ascii="Times New Roman" w:hAnsi="Times New Roman" w:cs="Times New Roman"/>
          <w:sz w:val="24"/>
          <w:szCs w:val="24"/>
          <w:lang w:val="uk-UA"/>
        </w:rPr>
        <w:t>Часовоярська</w:t>
      </w:r>
      <w:proofErr w:type="spellEnd"/>
      <w:r w:rsidRPr="006D23C3">
        <w:rPr>
          <w:rFonts w:ascii="Times New Roman" w:hAnsi="Times New Roman" w:cs="Times New Roman"/>
          <w:sz w:val="24"/>
          <w:szCs w:val="24"/>
          <w:lang w:val="uk-UA"/>
        </w:rPr>
        <w:t xml:space="preserve"> міська територіальна громада 24.02.2022 Покровський район </w:t>
      </w:r>
    </w:p>
    <w:p w:rsidR="00353DA4" w:rsidRPr="006D23C3" w:rsidRDefault="00353DA4" w:rsidP="00686472">
      <w:pPr>
        <w:spacing w:after="160" w:line="259" w:lineRule="auto"/>
        <w:rPr>
          <w:rFonts w:ascii="Times New Roman" w:hAnsi="Times New Roman" w:cs="Times New Roman"/>
          <w:sz w:val="24"/>
          <w:szCs w:val="24"/>
          <w:lang w:val="uk-UA"/>
        </w:rPr>
      </w:pPr>
      <w:r w:rsidRPr="006D23C3">
        <w:rPr>
          <w:rFonts w:ascii="Times New Roman" w:hAnsi="Times New Roman" w:cs="Times New Roman"/>
          <w:sz w:val="24"/>
          <w:szCs w:val="24"/>
          <w:lang w:val="uk-UA"/>
        </w:rPr>
        <w:t xml:space="preserve">UA14160130000011561 </w:t>
      </w:r>
      <w:proofErr w:type="spellStart"/>
      <w:r w:rsidRPr="006D23C3">
        <w:rPr>
          <w:rFonts w:ascii="Times New Roman" w:hAnsi="Times New Roman" w:cs="Times New Roman"/>
          <w:sz w:val="24"/>
          <w:szCs w:val="24"/>
          <w:lang w:val="uk-UA"/>
        </w:rPr>
        <w:t>Мар'їнська</w:t>
      </w:r>
      <w:proofErr w:type="spellEnd"/>
      <w:r w:rsidRPr="006D23C3">
        <w:rPr>
          <w:rFonts w:ascii="Times New Roman" w:hAnsi="Times New Roman" w:cs="Times New Roman"/>
          <w:sz w:val="24"/>
          <w:szCs w:val="24"/>
          <w:lang w:val="uk-UA"/>
        </w:rPr>
        <w:t xml:space="preserve"> міська територіальна громада 24.02.2022 UA14160010000086090 Авдіївська міська територіальна громада 24.02.2022 41 Код Найменування Дата початку бойових дій Дата завершення бойових дій* UA14160190000059231 </w:t>
      </w:r>
      <w:proofErr w:type="spellStart"/>
      <w:r w:rsidRPr="006D23C3">
        <w:rPr>
          <w:rFonts w:ascii="Times New Roman" w:hAnsi="Times New Roman" w:cs="Times New Roman"/>
          <w:sz w:val="24"/>
          <w:szCs w:val="24"/>
          <w:lang w:val="uk-UA"/>
        </w:rPr>
        <w:t>Очеретинська</w:t>
      </w:r>
      <w:proofErr w:type="spellEnd"/>
      <w:r w:rsidRPr="006D23C3">
        <w:rPr>
          <w:rFonts w:ascii="Times New Roman" w:hAnsi="Times New Roman" w:cs="Times New Roman"/>
          <w:sz w:val="24"/>
          <w:szCs w:val="24"/>
          <w:lang w:val="uk-UA"/>
        </w:rPr>
        <w:t xml:space="preserve"> селищна територіальна громада за винятком </w:t>
      </w:r>
      <w:proofErr w:type="spellStart"/>
      <w:r w:rsidRPr="006D23C3">
        <w:rPr>
          <w:rFonts w:ascii="Times New Roman" w:hAnsi="Times New Roman" w:cs="Times New Roman"/>
          <w:sz w:val="24"/>
          <w:szCs w:val="24"/>
          <w:lang w:val="uk-UA"/>
        </w:rPr>
        <w:t>смт</w:t>
      </w:r>
      <w:proofErr w:type="spellEnd"/>
      <w:r w:rsidRPr="006D23C3">
        <w:rPr>
          <w:rFonts w:ascii="Times New Roman" w:hAnsi="Times New Roman" w:cs="Times New Roman"/>
          <w:sz w:val="24"/>
          <w:szCs w:val="24"/>
          <w:lang w:val="uk-UA"/>
        </w:rPr>
        <w:t xml:space="preserve"> </w:t>
      </w:r>
      <w:proofErr w:type="spellStart"/>
      <w:r w:rsidRPr="006D23C3">
        <w:rPr>
          <w:rFonts w:ascii="Times New Roman" w:hAnsi="Times New Roman" w:cs="Times New Roman"/>
          <w:sz w:val="24"/>
          <w:szCs w:val="24"/>
          <w:lang w:val="uk-UA"/>
        </w:rPr>
        <w:t>Верхньоторецьке</w:t>
      </w:r>
      <w:proofErr w:type="spellEnd"/>
      <w:r w:rsidRPr="006D23C3">
        <w:rPr>
          <w:rFonts w:ascii="Times New Roman" w:hAnsi="Times New Roman" w:cs="Times New Roman"/>
          <w:sz w:val="24"/>
          <w:szCs w:val="24"/>
          <w:lang w:val="uk-UA"/>
        </w:rPr>
        <w:t xml:space="preserve">, с. Троїцьке, с. </w:t>
      </w:r>
      <w:proofErr w:type="spellStart"/>
      <w:r w:rsidRPr="006D23C3">
        <w:rPr>
          <w:rFonts w:ascii="Times New Roman" w:hAnsi="Times New Roman" w:cs="Times New Roman"/>
          <w:sz w:val="24"/>
          <w:szCs w:val="24"/>
          <w:lang w:val="uk-UA"/>
        </w:rPr>
        <w:t>Новоселівка</w:t>
      </w:r>
      <w:proofErr w:type="spellEnd"/>
      <w:r w:rsidRPr="006D23C3">
        <w:rPr>
          <w:rFonts w:ascii="Times New Roman" w:hAnsi="Times New Roman" w:cs="Times New Roman"/>
          <w:sz w:val="24"/>
          <w:szCs w:val="24"/>
          <w:lang w:val="uk-UA"/>
        </w:rPr>
        <w:t xml:space="preserve">, с. </w:t>
      </w:r>
      <w:proofErr w:type="spellStart"/>
      <w:r w:rsidRPr="006D23C3">
        <w:rPr>
          <w:rFonts w:ascii="Times New Roman" w:hAnsi="Times New Roman" w:cs="Times New Roman"/>
          <w:sz w:val="24"/>
          <w:szCs w:val="24"/>
          <w:lang w:val="uk-UA"/>
        </w:rPr>
        <w:t>Новоселівка</w:t>
      </w:r>
      <w:proofErr w:type="spellEnd"/>
      <w:r w:rsidRPr="006D23C3">
        <w:rPr>
          <w:rFonts w:ascii="Times New Roman" w:hAnsi="Times New Roman" w:cs="Times New Roman"/>
          <w:sz w:val="24"/>
          <w:szCs w:val="24"/>
          <w:lang w:val="uk-UA"/>
        </w:rPr>
        <w:t xml:space="preserve"> Друга, с. Піски, с. Водяне, с. Веселе, с. </w:t>
      </w:r>
      <w:proofErr w:type="spellStart"/>
      <w:r w:rsidRPr="006D23C3">
        <w:rPr>
          <w:rFonts w:ascii="Times New Roman" w:hAnsi="Times New Roman" w:cs="Times New Roman"/>
          <w:sz w:val="24"/>
          <w:szCs w:val="24"/>
          <w:lang w:val="uk-UA"/>
        </w:rPr>
        <w:t>Красногорівка</w:t>
      </w:r>
      <w:proofErr w:type="spellEnd"/>
      <w:r w:rsidRPr="006D23C3">
        <w:rPr>
          <w:rFonts w:ascii="Times New Roman" w:hAnsi="Times New Roman" w:cs="Times New Roman"/>
          <w:sz w:val="24"/>
          <w:szCs w:val="24"/>
          <w:lang w:val="uk-UA"/>
        </w:rPr>
        <w:t xml:space="preserve">, сел. Кам’янка, с. </w:t>
      </w:r>
      <w:proofErr w:type="spellStart"/>
      <w:r w:rsidRPr="006D23C3">
        <w:rPr>
          <w:rFonts w:ascii="Times New Roman" w:hAnsi="Times New Roman" w:cs="Times New Roman"/>
          <w:sz w:val="24"/>
          <w:szCs w:val="24"/>
          <w:lang w:val="uk-UA"/>
        </w:rPr>
        <w:t>Новобахмутівка</w:t>
      </w:r>
      <w:proofErr w:type="spellEnd"/>
      <w:r w:rsidRPr="006D23C3">
        <w:rPr>
          <w:rFonts w:ascii="Times New Roman" w:hAnsi="Times New Roman" w:cs="Times New Roman"/>
          <w:sz w:val="24"/>
          <w:szCs w:val="24"/>
          <w:lang w:val="uk-UA"/>
        </w:rPr>
        <w:t xml:space="preserve"> 24.02.2022 Волноваський район UA14040050010075856 м. </w:t>
      </w:r>
      <w:proofErr w:type="spellStart"/>
      <w:r w:rsidRPr="006D23C3">
        <w:rPr>
          <w:rFonts w:ascii="Times New Roman" w:hAnsi="Times New Roman" w:cs="Times New Roman"/>
          <w:sz w:val="24"/>
          <w:szCs w:val="24"/>
          <w:lang w:val="uk-UA"/>
        </w:rPr>
        <w:t>Вугледар</w:t>
      </w:r>
      <w:proofErr w:type="spellEnd"/>
      <w:r w:rsidRPr="006D23C3">
        <w:rPr>
          <w:rFonts w:ascii="Times New Roman" w:hAnsi="Times New Roman" w:cs="Times New Roman"/>
          <w:sz w:val="24"/>
          <w:szCs w:val="24"/>
          <w:lang w:val="uk-UA"/>
        </w:rPr>
        <w:t xml:space="preserve"> </w:t>
      </w:r>
      <w:proofErr w:type="spellStart"/>
      <w:r w:rsidRPr="006D23C3">
        <w:rPr>
          <w:rFonts w:ascii="Times New Roman" w:hAnsi="Times New Roman" w:cs="Times New Roman"/>
          <w:sz w:val="24"/>
          <w:szCs w:val="24"/>
          <w:lang w:val="uk-UA"/>
        </w:rPr>
        <w:t>Вугледарської</w:t>
      </w:r>
      <w:proofErr w:type="spellEnd"/>
      <w:r w:rsidRPr="006D23C3">
        <w:rPr>
          <w:rFonts w:ascii="Times New Roman" w:hAnsi="Times New Roman" w:cs="Times New Roman"/>
          <w:sz w:val="24"/>
          <w:szCs w:val="24"/>
          <w:lang w:val="uk-UA"/>
        </w:rPr>
        <w:t xml:space="preserve"> міської територіальної громади 24.02.2022 UA14040050030035457 с. </w:t>
      </w:r>
      <w:proofErr w:type="spellStart"/>
      <w:r w:rsidRPr="006D23C3">
        <w:rPr>
          <w:rFonts w:ascii="Times New Roman" w:hAnsi="Times New Roman" w:cs="Times New Roman"/>
          <w:sz w:val="24"/>
          <w:szCs w:val="24"/>
          <w:lang w:val="uk-UA"/>
        </w:rPr>
        <w:t>Богоявленка</w:t>
      </w:r>
      <w:proofErr w:type="spellEnd"/>
      <w:r w:rsidRPr="006D23C3">
        <w:rPr>
          <w:rFonts w:ascii="Times New Roman" w:hAnsi="Times New Roman" w:cs="Times New Roman"/>
          <w:sz w:val="24"/>
          <w:szCs w:val="24"/>
          <w:lang w:val="uk-UA"/>
        </w:rPr>
        <w:t xml:space="preserve"> </w:t>
      </w:r>
      <w:proofErr w:type="spellStart"/>
      <w:r w:rsidRPr="006D23C3">
        <w:rPr>
          <w:rFonts w:ascii="Times New Roman" w:hAnsi="Times New Roman" w:cs="Times New Roman"/>
          <w:sz w:val="24"/>
          <w:szCs w:val="24"/>
          <w:lang w:val="uk-UA"/>
        </w:rPr>
        <w:t>Вугледарської</w:t>
      </w:r>
      <w:proofErr w:type="spellEnd"/>
      <w:r w:rsidRPr="006D23C3">
        <w:rPr>
          <w:rFonts w:ascii="Times New Roman" w:hAnsi="Times New Roman" w:cs="Times New Roman"/>
          <w:sz w:val="24"/>
          <w:szCs w:val="24"/>
          <w:lang w:val="uk-UA"/>
        </w:rPr>
        <w:t xml:space="preserve"> міської територіальної громади 24.02.2022 </w:t>
      </w:r>
    </w:p>
    <w:p w:rsidR="00353DA4" w:rsidRPr="006D23C3" w:rsidRDefault="00353DA4" w:rsidP="00686472">
      <w:pPr>
        <w:spacing w:after="160" w:line="259" w:lineRule="auto"/>
        <w:rPr>
          <w:rFonts w:ascii="Times New Roman" w:hAnsi="Times New Roman" w:cs="Times New Roman"/>
          <w:sz w:val="24"/>
          <w:szCs w:val="24"/>
          <w:lang w:val="uk-UA"/>
        </w:rPr>
      </w:pPr>
      <w:r w:rsidRPr="006D23C3">
        <w:rPr>
          <w:rFonts w:ascii="Times New Roman" w:hAnsi="Times New Roman" w:cs="Times New Roman"/>
          <w:sz w:val="24"/>
          <w:szCs w:val="24"/>
          <w:lang w:val="uk-UA"/>
        </w:rPr>
        <w:t xml:space="preserve">UA14040050040031750 с. Водяне </w:t>
      </w:r>
      <w:proofErr w:type="spellStart"/>
      <w:r w:rsidRPr="006D23C3">
        <w:rPr>
          <w:rFonts w:ascii="Times New Roman" w:hAnsi="Times New Roman" w:cs="Times New Roman"/>
          <w:sz w:val="24"/>
          <w:szCs w:val="24"/>
          <w:lang w:val="uk-UA"/>
        </w:rPr>
        <w:t>Вугледарської</w:t>
      </w:r>
      <w:proofErr w:type="spellEnd"/>
      <w:r w:rsidRPr="006D23C3">
        <w:rPr>
          <w:rFonts w:ascii="Times New Roman" w:hAnsi="Times New Roman" w:cs="Times New Roman"/>
          <w:sz w:val="24"/>
          <w:szCs w:val="24"/>
          <w:lang w:val="uk-UA"/>
        </w:rPr>
        <w:t xml:space="preserve"> міської територіальної громади 24.02.2022 UA14040050060073613 с. </w:t>
      </w:r>
      <w:proofErr w:type="spellStart"/>
      <w:r w:rsidRPr="006D23C3">
        <w:rPr>
          <w:rFonts w:ascii="Times New Roman" w:hAnsi="Times New Roman" w:cs="Times New Roman"/>
          <w:sz w:val="24"/>
          <w:szCs w:val="24"/>
          <w:lang w:val="uk-UA"/>
        </w:rPr>
        <w:t>Максимівка</w:t>
      </w:r>
      <w:proofErr w:type="spellEnd"/>
      <w:r w:rsidRPr="006D23C3">
        <w:rPr>
          <w:rFonts w:ascii="Times New Roman" w:hAnsi="Times New Roman" w:cs="Times New Roman"/>
          <w:sz w:val="24"/>
          <w:szCs w:val="24"/>
          <w:lang w:val="uk-UA"/>
        </w:rPr>
        <w:t xml:space="preserve"> </w:t>
      </w:r>
      <w:proofErr w:type="spellStart"/>
      <w:r w:rsidRPr="006D23C3">
        <w:rPr>
          <w:rFonts w:ascii="Times New Roman" w:hAnsi="Times New Roman" w:cs="Times New Roman"/>
          <w:sz w:val="24"/>
          <w:szCs w:val="24"/>
          <w:lang w:val="uk-UA"/>
        </w:rPr>
        <w:t>Вугледарської</w:t>
      </w:r>
      <w:proofErr w:type="spellEnd"/>
      <w:r w:rsidRPr="006D23C3">
        <w:rPr>
          <w:rFonts w:ascii="Times New Roman" w:hAnsi="Times New Roman" w:cs="Times New Roman"/>
          <w:sz w:val="24"/>
          <w:szCs w:val="24"/>
          <w:lang w:val="uk-UA"/>
        </w:rPr>
        <w:t xml:space="preserve"> міської територіальної громади 24.02.2022 </w:t>
      </w:r>
    </w:p>
    <w:p w:rsidR="00353DA4" w:rsidRPr="006D23C3" w:rsidRDefault="00353DA4" w:rsidP="00686472">
      <w:pPr>
        <w:spacing w:after="160" w:line="259" w:lineRule="auto"/>
        <w:rPr>
          <w:rFonts w:ascii="Times New Roman" w:hAnsi="Times New Roman" w:cs="Times New Roman"/>
          <w:sz w:val="24"/>
          <w:szCs w:val="24"/>
          <w:lang w:val="uk-UA"/>
        </w:rPr>
      </w:pPr>
      <w:r w:rsidRPr="006D23C3">
        <w:rPr>
          <w:rFonts w:ascii="Times New Roman" w:hAnsi="Times New Roman" w:cs="Times New Roman"/>
          <w:sz w:val="24"/>
          <w:szCs w:val="24"/>
          <w:lang w:val="uk-UA"/>
        </w:rPr>
        <w:t xml:space="preserve">UA14040050080061341 с. Новоукраїнка </w:t>
      </w:r>
      <w:proofErr w:type="spellStart"/>
      <w:r w:rsidRPr="006D23C3">
        <w:rPr>
          <w:rFonts w:ascii="Times New Roman" w:hAnsi="Times New Roman" w:cs="Times New Roman"/>
          <w:sz w:val="24"/>
          <w:szCs w:val="24"/>
          <w:lang w:val="uk-UA"/>
        </w:rPr>
        <w:t>Вугледарської</w:t>
      </w:r>
      <w:proofErr w:type="spellEnd"/>
      <w:r w:rsidRPr="006D23C3">
        <w:rPr>
          <w:rFonts w:ascii="Times New Roman" w:hAnsi="Times New Roman" w:cs="Times New Roman"/>
          <w:sz w:val="24"/>
          <w:szCs w:val="24"/>
          <w:lang w:val="uk-UA"/>
        </w:rPr>
        <w:t xml:space="preserve"> міської територіальної громади 24.02.2022 </w:t>
      </w:r>
    </w:p>
    <w:p w:rsidR="00701F44" w:rsidRPr="006D23C3" w:rsidRDefault="00353DA4" w:rsidP="00686472">
      <w:pPr>
        <w:spacing w:after="160" w:line="259" w:lineRule="auto"/>
        <w:rPr>
          <w:rFonts w:ascii="Times New Roman" w:hAnsi="Times New Roman" w:cs="Times New Roman"/>
          <w:sz w:val="24"/>
          <w:szCs w:val="24"/>
          <w:lang w:val="uk-UA"/>
        </w:rPr>
      </w:pPr>
      <w:r w:rsidRPr="006D23C3">
        <w:rPr>
          <w:rFonts w:ascii="Times New Roman" w:hAnsi="Times New Roman" w:cs="Times New Roman"/>
          <w:sz w:val="24"/>
          <w:szCs w:val="24"/>
          <w:lang w:val="uk-UA"/>
        </w:rPr>
        <w:t xml:space="preserve">UA14040050110090801 с. </w:t>
      </w:r>
      <w:proofErr w:type="spellStart"/>
      <w:r w:rsidRPr="006D23C3">
        <w:rPr>
          <w:rFonts w:ascii="Times New Roman" w:hAnsi="Times New Roman" w:cs="Times New Roman"/>
          <w:sz w:val="24"/>
          <w:szCs w:val="24"/>
          <w:lang w:val="uk-UA"/>
        </w:rPr>
        <w:t>Перечистівка</w:t>
      </w:r>
      <w:proofErr w:type="spellEnd"/>
      <w:r w:rsidRPr="006D23C3">
        <w:rPr>
          <w:rFonts w:ascii="Times New Roman" w:hAnsi="Times New Roman" w:cs="Times New Roman"/>
          <w:sz w:val="24"/>
          <w:szCs w:val="24"/>
          <w:lang w:val="uk-UA"/>
        </w:rPr>
        <w:t xml:space="preserve"> </w:t>
      </w:r>
      <w:proofErr w:type="spellStart"/>
      <w:r w:rsidRPr="006D23C3">
        <w:rPr>
          <w:rFonts w:ascii="Times New Roman" w:hAnsi="Times New Roman" w:cs="Times New Roman"/>
          <w:sz w:val="24"/>
          <w:szCs w:val="24"/>
          <w:lang w:val="uk-UA"/>
        </w:rPr>
        <w:t>Вугледарської</w:t>
      </w:r>
      <w:proofErr w:type="spellEnd"/>
      <w:r w:rsidRPr="006D23C3">
        <w:rPr>
          <w:rFonts w:ascii="Times New Roman" w:hAnsi="Times New Roman" w:cs="Times New Roman"/>
          <w:sz w:val="24"/>
          <w:szCs w:val="24"/>
          <w:lang w:val="uk-UA"/>
        </w:rPr>
        <w:t xml:space="preserve"> міської територіальної громади 24.02.2022 </w:t>
      </w:r>
    </w:p>
    <w:p w:rsidR="00837611" w:rsidRPr="006D23C3" w:rsidRDefault="00353DA4" w:rsidP="00686472">
      <w:pPr>
        <w:spacing w:after="160" w:line="259" w:lineRule="auto"/>
        <w:rPr>
          <w:rFonts w:ascii="Times New Roman" w:hAnsi="Times New Roman" w:cs="Times New Roman"/>
          <w:sz w:val="24"/>
          <w:szCs w:val="24"/>
          <w:lang w:val="uk-UA"/>
        </w:rPr>
      </w:pPr>
      <w:r w:rsidRPr="006D23C3">
        <w:rPr>
          <w:rFonts w:ascii="Times New Roman" w:hAnsi="Times New Roman" w:cs="Times New Roman"/>
          <w:sz w:val="24"/>
          <w:szCs w:val="24"/>
          <w:lang w:val="uk-UA"/>
        </w:rPr>
        <w:t xml:space="preserve">UA14040010000017239 </w:t>
      </w:r>
      <w:proofErr w:type="spellStart"/>
      <w:r w:rsidRPr="006D23C3">
        <w:rPr>
          <w:rFonts w:ascii="Times New Roman" w:hAnsi="Times New Roman" w:cs="Times New Roman"/>
          <w:sz w:val="24"/>
          <w:szCs w:val="24"/>
          <w:lang w:val="uk-UA"/>
        </w:rPr>
        <w:t>Великоновосілківська</w:t>
      </w:r>
      <w:proofErr w:type="spellEnd"/>
      <w:r w:rsidRPr="006D23C3">
        <w:rPr>
          <w:rFonts w:ascii="Times New Roman" w:hAnsi="Times New Roman" w:cs="Times New Roman"/>
          <w:sz w:val="24"/>
          <w:szCs w:val="24"/>
          <w:lang w:val="uk-UA"/>
        </w:rPr>
        <w:t xml:space="preserve"> селищна територіальна громада за винятком: сел. Одрадне, сел. Розлив, с. </w:t>
      </w:r>
      <w:proofErr w:type="spellStart"/>
      <w:r w:rsidRPr="006D23C3">
        <w:rPr>
          <w:rFonts w:ascii="Times New Roman" w:hAnsi="Times New Roman" w:cs="Times New Roman"/>
          <w:sz w:val="24"/>
          <w:szCs w:val="24"/>
          <w:lang w:val="uk-UA"/>
        </w:rPr>
        <w:t>Андріївка</w:t>
      </w:r>
      <w:proofErr w:type="spellEnd"/>
      <w:r w:rsidRPr="006D23C3">
        <w:rPr>
          <w:rFonts w:ascii="Times New Roman" w:hAnsi="Times New Roman" w:cs="Times New Roman"/>
          <w:sz w:val="24"/>
          <w:szCs w:val="24"/>
          <w:lang w:val="uk-UA"/>
        </w:rPr>
        <w:t xml:space="preserve">, с. Богатир, с. Зелений Кут, с. </w:t>
      </w:r>
      <w:proofErr w:type="spellStart"/>
      <w:r w:rsidRPr="006D23C3">
        <w:rPr>
          <w:rFonts w:ascii="Times New Roman" w:hAnsi="Times New Roman" w:cs="Times New Roman"/>
          <w:sz w:val="24"/>
          <w:szCs w:val="24"/>
          <w:lang w:val="uk-UA"/>
        </w:rPr>
        <w:t>Костянтинопіль</w:t>
      </w:r>
      <w:proofErr w:type="spellEnd"/>
      <w:r w:rsidRPr="006D23C3">
        <w:rPr>
          <w:rFonts w:ascii="Times New Roman" w:hAnsi="Times New Roman" w:cs="Times New Roman"/>
          <w:sz w:val="24"/>
          <w:szCs w:val="24"/>
          <w:lang w:val="uk-UA"/>
        </w:rPr>
        <w:t xml:space="preserve">, с. Новоукраїнка, с. </w:t>
      </w:r>
      <w:proofErr w:type="spellStart"/>
      <w:r w:rsidRPr="006D23C3">
        <w:rPr>
          <w:rFonts w:ascii="Times New Roman" w:hAnsi="Times New Roman" w:cs="Times New Roman"/>
          <w:sz w:val="24"/>
          <w:szCs w:val="24"/>
          <w:lang w:val="uk-UA"/>
        </w:rPr>
        <w:t>Олексіївка</w:t>
      </w:r>
      <w:proofErr w:type="spellEnd"/>
      <w:r w:rsidRPr="006D23C3">
        <w:rPr>
          <w:rFonts w:ascii="Times New Roman" w:hAnsi="Times New Roman" w:cs="Times New Roman"/>
          <w:sz w:val="24"/>
          <w:szCs w:val="24"/>
          <w:lang w:val="uk-UA"/>
        </w:rPr>
        <w:t xml:space="preserve">, с. </w:t>
      </w:r>
      <w:proofErr w:type="spellStart"/>
      <w:r w:rsidRPr="006D23C3">
        <w:rPr>
          <w:rFonts w:ascii="Times New Roman" w:hAnsi="Times New Roman" w:cs="Times New Roman"/>
          <w:sz w:val="24"/>
          <w:szCs w:val="24"/>
          <w:lang w:val="uk-UA"/>
        </w:rPr>
        <w:t>Петропівлівка</w:t>
      </w:r>
      <w:proofErr w:type="spellEnd"/>
      <w:r w:rsidRPr="006D23C3">
        <w:rPr>
          <w:rFonts w:ascii="Times New Roman" w:hAnsi="Times New Roman" w:cs="Times New Roman"/>
          <w:sz w:val="24"/>
          <w:szCs w:val="24"/>
          <w:lang w:val="uk-UA"/>
        </w:rPr>
        <w:t xml:space="preserve">, с. Слов’янка, с. </w:t>
      </w:r>
      <w:proofErr w:type="spellStart"/>
      <w:r w:rsidRPr="006D23C3">
        <w:rPr>
          <w:rFonts w:ascii="Times New Roman" w:hAnsi="Times New Roman" w:cs="Times New Roman"/>
          <w:sz w:val="24"/>
          <w:szCs w:val="24"/>
          <w:lang w:val="uk-UA"/>
        </w:rPr>
        <w:t>Улакли</w:t>
      </w:r>
      <w:proofErr w:type="spellEnd"/>
      <w:r w:rsidRPr="006D23C3">
        <w:rPr>
          <w:rFonts w:ascii="Times New Roman" w:hAnsi="Times New Roman" w:cs="Times New Roman"/>
          <w:sz w:val="24"/>
          <w:szCs w:val="24"/>
          <w:lang w:val="uk-UA"/>
        </w:rPr>
        <w:t xml:space="preserve">, с. Шевченко, с. </w:t>
      </w:r>
      <w:proofErr w:type="spellStart"/>
      <w:r w:rsidRPr="006D23C3">
        <w:rPr>
          <w:rFonts w:ascii="Times New Roman" w:hAnsi="Times New Roman" w:cs="Times New Roman"/>
          <w:sz w:val="24"/>
          <w:szCs w:val="24"/>
          <w:lang w:val="uk-UA"/>
        </w:rPr>
        <w:t>Старомайорське</w:t>
      </w:r>
      <w:proofErr w:type="spellEnd"/>
      <w:r w:rsidRPr="006D23C3">
        <w:rPr>
          <w:rFonts w:ascii="Times New Roman" w:hAnsi="Times New Roman" w:cs="Times New Roman"/>
          <w:sz w:val="24"/>
          <w:szCs w:val="24"/>
          <w:lang w:val="uk-UA"/>
        </w:rPr>
        <w:t xml:space="preserve">, с. </w:t>
      </w:r>
      <w:proofErr w:type="spellStart"/>
      <w:r w:rsidRPr="006D23C3">
        <w:rPr>
          <w:rFonts w:ascii="Times New Roman" w:hAnsi="Times New Roman" w:cs="Times New Roman"/>
          <w:sz w:val="24"/>
          <w:szCs w:val="24"/>
          <w:lang w:val="uk-UA"/>
        </w:rPr>
        <w:t>Рівнопіль</w:t>
      </w:r>
      <w:proofErr w:type="spellEnd"/>
      <w:r w:rsidRPr="006D23C3">
        <w:rPr>
          <w:rFonts w:ascii="Times New Roman" w:hAnsi="Times New Roman" w:cs="Times New Roman"/>
          <w:sz w:val="24"/>
          <w:szCs w:val="24"/>
          <w:lang w:val="uk-UA"/>
        </w:rPr>
        <w:t xml:space="preserve">, с. Урожайне 24.02.2022 </w:t>
      </w:r>
    </w:p>
    <w:p w:rsidR="00837611" w:rsidRPr="006D23C3" w:rsidRDefault="00353DA4" w:rsidP="00686472">
      <w:pPr>
        <w:spacing w:after="160" w:line="259" w:lineRule="auto"/>
        <w:rPr>
          <w:rFonts w:ascii="Times New Roman" w:hAnsi="Times New Roman" w:cs="Times New Roman"/>
          <w:sz w:val="24"/>
          <w:szCs w:val="24"/>
          <w:lang w:val="uk-UA"/>
        </w:rPr>
      </w:pPr>
      <w:r w:rsidRPr="006D23C3">
        <w:rPr>
          <w:rFonts w:ascii="Times New Roman" w:hAnsi="Times New Roman" w:cs="Times New Roman"/>
          <w:sz w:val="24"/>
          <w:szCs w:val="24"/>
          <w:lang w:val="uk-UA"/>
        </w:rPr>
        <w:t xml:space="preserve">UA14040010160088797 с. </w:t>
      </w:r>
      <w:proofErr w:type="spellStart"/>
      <w:r w:rsidRPr="006D23C3">
        <w:rPr>
          <w:rFonts w:ascii="Times New Roman" w:hAnsi="Times New Roman" w:cs="Times New Roman"/>
          <w:sz w:val="24"/>
          <w:szCs w:val="24"/>
          <w:lang w:val="uk-UA"/>
        </w:rPr>
        <w:t>Рівнопіль</w:t>
      </w:r>
      <w:proofErr w:type="spellEnd"/>
      <w:r w:rsidRPr="006D23C3">
        <w:rPr>
          <w:rFonts w:ascii="Times New Roman" w:hAnsi="Times New Roman" w:cs="Times New Roman"/>
          <w:sz w:val="24"/>
          <w:szCs w:val="24"/>
          <w:lang w:val="uk-UA"/>
        </w:rPr>
        <w:t xml:space="preserve"> </w:t>
      </w:r>
      <w:proofErr w:type="spellStart"/>
      <w:r w:rsidRPr="006D23C3">
        <w:rPr>
          <w:rFonts w:ascii="Times New Roman" w:hAnsi="Times New Roman" w:cs="Times New Roman"/>
          <w:sz w:val="24"/>
          <w:szCs w:val="24"/>
          <w:lang w:val="uk-UA"/>
        </w:rPr>
        <w:t>Великоновосілківської</w:t>
      </w:r>
      <w:proofErr w:type="spellEnd"/>
      <w:r w:rsidRPr="006D23C3">
        <w:rPr>
          <w:rFonts w:ascii="Times New Roman" w:hAnsi="Times New Roman" w:cs="Times New Roman"/>
          <w:sz w:val="24"/>
          <w:szCs w:val="24"/>
          <w:lang w:val="uk-UA"/>
        </w:rPr>
        <w:t xml:space="preserve"> селищної територіальної громади 24.02.2022 25.06.2023 10.03.2022 </w:t>
      </w:r>
    </w:p>
    <w:p w:rsidR="00837611" w:rsidRPr="006D23C3" w:rsidRDefault="00353DA4" w:rsidP="00686472">
      <w:pPr>
        <w:spacing w:after="160" w:line="259" w:lineRule="auto"/>
        <w:rPr>
          <w:rFonts w:ascii="Times New Roman" w:hAnsi="Times New Roman" w:cs="Times New Roman"/>
          <w:sz w:val="24"/>
          <w:szCs w:val="24"/>
          <w:lang w:val="uk-UA"/>
        </w:rPr>
      </w:pPr>
      <w:r w:rsidRPr="006D23C3">
        <w:rPr>
          <w:rFonts w:ascii="Times New Roman" w:hAnsi="Times New Roman" w:cs="Times New Roman"/>
          <w:sz w:val="24"/>
          <w:szCs w:val="24"/>
          <w:lang w:val="uk-UA"/>
        </w:rPr>
        <w:t xml:space="preserve">UA14040010230049589 с. Благодатне </w:t>
      </w:r>
      <w:proofErr w:type="spellStart"/>
      <w:r w:rsidRPr="006D23C3">
        <w:rPr>
          <w:rFonts w:ascii="Times New Roman" w:hAnsi="Times New Roman" w:cs="Times New Roman"/>
          <w:sz w:val="24"/>
          <w:szCs w:val="24"/>
          <w:lang w:val="uk-UA"/>
        </w:rPr>
        <w:t>Великоновосілківської</w:t>
      </w:r>
      <w:proofErr w:type="spellEnd"/>
      <w:r w:rsidRPr="006D23C3">
        <w:rPr>
          <w:rFonts w:ascii="Times New Roman" w:hAnsi="Times New Roman" w:cs="Times New Roman"/>
          <w:sz w:val="24"/>
          <w:szCs w:val="24"/>
          <w:lang w:val="uk-UA"/>
        </w:rPr>
        <w:t xml:space="preserve"> селищної територіальної громади 11.06.2023 </w:t>
      </w:r>
    </w:p>
    <w:p w:rsidR="00837611" w:rsidRPr="006D23C3" w:rsidRDefault="00353DA4" w:rsidP="00686472">
      <w:pPr>
        <w:spacing w:after="160" w:line="259" w:lineRule="auto"/>
        <w:rPr>
          <w:rFonts w:ascii="Times New Roman" w:hAnsi="Times New Roman" w:cs="Times New Roman"/>
          <w:sz w:val="24"/>
          <w:szCs w:val="24"/>
          <w:lang w:val="uk-UA"/>
        </w:rPr>
      </w:pPr>
      <w:r w:rsidRPr="006D23C3">
        <w:rPr>
          <w:rFonts w:ascii="Times New Roman" w:hAnsi="Times New Roman" w:cs="Times New Roman"/>
          <w:sz w:val="24"/>
          <w:szCs w:val="24"/>
          <w:lang w:val="uk-UA"/>
        </w:rPr>
        <w:t xml:space="preserve">UA14040010080042209 с. </w:t>
      </w:r>
      <w:proofErr w:type="spellStart"/>
      <w:r w:rsidRPr="006D23C3">
        <w:rPr>
          <w:rFonts w:ascii="Times New Roman" w:hAnsi="Times New Roman" w:cs="Times New Roman"/>
          <w:sz w:val="24"/>
          <w:szCs w:val="24"/>
          <w:lang w:val="uk-UA"/>
        </w:rPr>
        <w:t>Макарівка</w:t>
      </w:r>
      <w:proofErr w:type="spellEnd"/>
      <w:r w:rsidRPr="006D23C3">
        <w:rPr>
          <w:rFonts w:ascii="Times New Roman" w:hAnsi="Times New Roman" w:cs="Times New Roman"/>
          <w:sz w:val="24"/>
          <w:szCs w:val="24"/>
          <w:lang w:val="uk-UA"/>
        </w:rPr>
        <w:t xml:space="preserve"> </w:t>
      </w:r>
      <w:proofErr w:type="spellStart"/>
      <w:r w:rsidRPr="006D23C3">
        <w:rPr>
          <w:rFonts w:ascii="Times New Roman" w:hAnsi="Times New Roman" w:cs="Times New Roman"/>
          <w:sz w:val="24"/>
          <w:szCs w:val="24"/>
          <w:lang w:val="uk-UA"/>
        </w:rPr>
        <w:t>Великоновосілківської</w:t>
      </w:r>
      <w:proofErr w:type="spellEnd"/>
      <w:r w:rsidRPr="006D23C3">
        <w:rPr>
          <w:rFonts w:ascii="Times New Roman" w:hAnsi="Times New Roman" w:cs="Times New Roman"/>
          <w:sz w:val="24"/>
          <w:szCs w:val="24"/>
          <w:lang w:val="uk-UA"/>
        </w:rPr>
        <w:t xml:space="preserve"> селищної територіальної громади 11.06.2023 </w:t>
      </w:r>
    </w:p>
    <w:p w:rsidR="00837611" w:rsidRPr="006D23C3" w:rsidRDefault="00353DA4" w:rsidP="00686472">
      <w:pPr>
        <w:spacing w:after="160" w:line="259" w:lineRule="auto"/>
        <w:rPr>
          <w:rFonts w:ascii="Times New Roman" w:hAnsi="Times New Roman" w:cs="Times New Roman"/>
          <w:sz w:val="24"/>
          <w:szCs w:val="24"/>
          <w:lang w:val="uk-UA"/>
        </w:rPr>
      </w:pPr>
      <w:r w:rsidRPr="006D23C3">
        <w:rPr>
          <w:rFonts w:ascii="Times New Roman" w:hAnsi="Times New Roman" w:cs="Times New Roman"/>
          <w:sz w:val="24"/>
          <w:szCs w:val="24"/>
          <w:lang w:val="uk-UA"/>
        </w:rPr>
        <w:lastRenderedPageBreak/>
        <w:t xml:space="preserve">UA14040010090061025 с. </w:t>
      </w:r>
      <w:proofErr w:type="spellStart"/>
      <w:r w:rsidRPr="006D23C3">
        <w:rPr>
          <w:rFonts w:ascii="Times New Roman" w:hAnsi="Times New Roman" w:cs="Times New Roman"/>
          <w:sz w:val="24"/>
          <w:szCs w:val="24"/>
          <w:lang w:val="uk-UA"/>
        </w:rPr>
        <w:t>Нескучне</w:t>
      </w:r>
      <w:proofErr w:type="spellEnd"/>
      <w:r w:rsidRPr="006D23C3">
        <w:rPr>
          <w:rFonts w:ascii="Times New Roman" w:hAnsi="Times New Roman" w:cs="Times New Roman"/>
          <w:sz w:val="24"/>
          <w:szCs w:val="24"/>
          <w:lang w:val="uk-UA"/>
        </w:rPr>
        <w:t xml:space="preserve"> </w:t>
      </w:r>
      <w:proofErr w:type="spellStart"/>
      <w:r w:rsidRPr="006D23C3">
        <w:rPr>
          <w:rFonts w:ascii="Times New Roman" w:hAnsi="Times New Roman" w:cs="Times New Roman"/>
          <w:sz w:val="24"/>
          <w:szCs w:val="24"/>
          <w:lang w:val="uk-UA"/>
        </w:rPr>
        <w:t>Великоновосілківської</w:t>
      </w:r>
      <w:proofErr w:type="spellEnd"/>
      <w:r w:rsidRPr="006D23C3">
        <w:rPr>
          <w:rFonts w:ascii="Times New Roman" w:hAnsi="Times New Roman" w:cs="Times New Roman"/>
          <w:sz w:val="24"/>
          <w:szCs w:val="24"/>
          <w:lang w:val="uk-UA"/>
        </w:rPr>
        <w:t xml:space="preserve"> селищної територіальної громади 10.06.2023 </w:t>
      </w:r>
    </w:p>
    <w:p w:rsidR="00837611" w:rsidRPr="006D23C3" w:rsidRDefault="00353DA4" w:rsidP="00686472">
      <w:pPr>
        <w:spacing w:after="160" w:line="259" w:lineRule="auto"/>
        <w:rPr>
          <w:rFonts w:ascii="Times New Roman" w:hAnsi="Times New Roman" w:cs="Times New Roman"/>
          <w:sz w:val="24"/>
          <w:szCs w:val="24"/>
          <w:lang w:val="uk-UA"/>
        </w:rPr>
      </w:pPr>
      <w:r w:rsidRPr="006D23C3">
        <w:rPr>
          <w:rFonts w:ascii="Times New Roman" w:hAnsi="Times New Roman" w:cs="Times New Roman"/>
          <w:sz w:val="24"/>
          <w:szCs w:val="24"/>
          <w:lang w:val="uk-UA"/>
        </w:rPr>
        <w:t xml:space="preserve">UA14040010190060950 с. </w:t>
      </w:r>
      <w:proofErr w:type="spellStart"/>
      <w:r w:rsidRPr="006D23C3">
        <w:rPr>
          <w:rFonts w:ascii="Times New Roman" w:hAnsi="Times New Roman" w:cs="Times New Roman"/>
          <w:sz w:val="24"/>
          <w:szCs w:val="24"/>
          <w:lang w:val="uk-UA"/>
        </w:rPr>
        <w:t>Сторожеве</w:t>
      </w:r>
      <w:proofErr w:type="spellEnd"/>
      <w:r w:rsidRPr="006D23C3">
        <w:rPr>
          <w:rFonts w:ascii="Times New Roman" w:hAnsi="Times New Roman" w:cs="Times New Roman"/>
          <w:sz w:val="24"/>
          <w:szCs w:val="24"/>
          <w:lang w:val="uk-UA"/>
        </w:rPr>
        <w:t xml:space="preserve"> </w:t>
      </w:r>
      <w:proofErr w:type="spellStart"/>
      <w:r w:rsidRPr="006D23C3">
        <w:rPr>
          <w:rFonts w:ascii="Times New Roman" w:hAnsi="Times New Roman" w:cs="Times New Roman"/>
          <w:sz w:val="24"/>
          <w:szCs w:val="24"/>
          <w:lang w:val="uk-UA"/>
        </w:rPr>
        <w:t>Великоновосілківської</w:t>
      </w:r>
      <w:proofErr w:type="spellEnd"/>
      <w:r w:rsidRPr="006D23C3">
        <w:rPr>
          <w:rFonts w:ascii="Times New Roman" w:hAnsi="Times New Roman" w:cs="Times New Roman"/>
          <w:sz w:val="24"/>
          <w:szCs w:val="24"/>
          <w:lang w:val="uk-UA"/>
        </w:rPr>
        <w:t xml:space="preserve"> селищної територіальної громади 12.06.2023 Краматорський район </w:t>
      </w:r>
    </w:p>
    <w:p w:rsidR="00353DA4" w:rsidRPr="006D23C3" w:rsidRDefault="00353DA4" w:rsidP="00686472">
      <w:pPr>
        <w:spacing w:after="160" w:line="259" w:lineRule="auto"/>
        <w:rPr>
          <w:rFonts w:ascii="Times New Roman" w:eastAsia="Times New Roman" w:hAnsi="Times New Roman" w:cs="Times New Roman"/>
          <w:color w:val="293A55"/>
          <w:sz w:val="24"/>
          <w:szCs w:val="24"/>
          <w:lang w:val="uk-UA" w:eastAsia="ru-RU"/>
        </w:rPr>
      </w:pPr>
      <w:r w:rsidRPr="006D23C3">
        <w:rPr>
          <w:rFonts w:ascii="Times New Roman" w:hAnsi="Times New Roman" w:cs="Times New Roman"/>
          <w:sz w:val="24"/>
          <w:szCs w:val="24"/>
          <w:lang w:val="uk-UA"/>
        </w:rPr>
        <w:t xml:space="preserve">UA14120050000033910 </w:t>
      </w:r>
      <w:proofErr w:type="spellStart"/>
      <w:r w:rsidRPr="006D23C3">
        <w:rPr>
          <w:rFonts w:ascii="Times New Roman" w:hAnsi="Times New Roman" w:cs="Times New Roman"/>
          <w:sz w:val="24"/>
          <w:szCs w:val="24"/>
          <w:lang w:val="uk-UA"/>
        </w:rPr>
        <w:t>Іллінівська</w:t>
      </w:r>
      <w:proofErr w:type="spellEnd"/>
      <w:r w:rsidRPr="006D23C3">
        <w:rPr>
          <w:rFonts w:ascii="Times New Roman" w:hAnsi="Times New Roman" w:cs="Times New Roman"/>
          <w:sz w:val="24"/>
          <w:szCs w:val="24"/>
          <w:lang w:val="uk-UA"/>
        </w:rPr>
        <w:t xml:space="preserve"> сільська територіальна громада 01.01.2023 UA14120070000090878 Костянтинівська міська територіальна громада 01.01.2023 21.06.2023 UA14120110000031497 </w:t>
      </w:r>
      <w:proofErr w:type="spellStart"/>
      <w:r w:rsidRPr="006D23C3">
        <w:rPr>
          <w:rFonts w:ascii="Times New Roman" w:hAnsi="Times New Roman" w:cs="Times New Roman"/>
          <w:sz w:val="24"/>
          <w:szCs w:val="24"/>
          <w:lang w:val="uk-UA"/>
        </w:rPr>
        <w:t>Лиманська</w:t>
      </w:r>
      <w:proofErr w:type="spellEnd"/>
      <w:r w:rsidRPr="006D23C3">
        <w:rPr>
          <w:rFonts w:ascii="Times New Roman" w:hAnsi="Times New Roman" w:cs="Times New Roman"/>
          <w:sz w:val="24"/>
          <w:szCs w:val="24"/>
          <w:lang w:val="uk-UA"/>
        </w:rPr>
        <w:t xml:space="preserve"> міська територіальна громада 01.01.2023</w:t>
      </w:r>
    </w:p>
    <w:sectPr w:rsidR="00353DA4" w:rsidRPr="006D23C3" w:rsidSect="005321A8">
      <w:pgSz w:w="11906" w:h="16838"/>
      <w:pgMar w:top="567" w:right="567"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BM Plex 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36373"/>
    <w:multiLevelType w:val="multilevel"/>
    <w:tmpl w:val="D69CA4B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591C3FB3"/>
    <w:multiLevelType w:val="multilevel"/>
    <w:tmpl w:val="F2E49C52"/>
    <w:lvl w:ilvl="0">
      <w:start w:val="1"/>
      <w:numFmt w:val="decimal"/>
      <w:lvlText w:val="%1"/>
      <w:lvlJc w:val="left"/>
      <w:pPr>
        <w:ind w:left="480" w:hanging="480"/>
      </w:pPr>
      <w:rPr>
        <w:rFonts w:ascii="Times New Roman" w:eastAsia="Calibri" w:hAnsi="Times New Roman" w:cs="Times New Roman" w:hint="default"/>
        <w:sz w:val="28"/>
      </w:rPr>
    </w:lvl>
    <w:lvl w:ilvl="1">
      <w:start w:val="1"/>
      <w:numFmt w:val="decimal"/>
      <w:lvlText w:val="%1.%2"/>
      <w:lvlJc w:val="left"/>
      <w:pPr>
        <w:ind w:left="480" w:hanging="480"/>
      </w:pPr>
      <w:rPr>
        <w:rFonts w:ascii="Times New Roman" w:eastAsia="Calibri" w:hAnsi="Times New Roman" w:cs="Times New Roman" w:hint="default"/>
        <w:sz w:val="28"/>
      </w:rPr>
    </w:lvl>
    <w:lvl w:ilvl="2">
      <w:start w:val="1"/>
      <w:numFmt w:val="decimal"/>
      <w:lvlText w:val="%1.%2.%3"/>
      <w:lvlJc w:val="left"/>
      <w:pPr>
        <w:ind w:left="720" w:hanging="720"/>
      </w:pPr>
      <w:rPr>
        <w:rFonts w:ascii="Times New Roman" w:eastAsia="Calibri" w:hAnsi="Times New Roman" w:cs="Times New Roman" w:hint="default"/>
        <w:sz w:val="28"/>
      </w:rPr>
    </w:lvl>
    <w:lvl w:ilvl="3">
      <w:start w:val="1"/>
      <w:numFmt w:val="decimal"/>
      <w:lvlText w:val="%1.%2.%3.%4"/>
      <w:lvlJc w:val="left"/>
      <w:pPr>
        <w:ind w:left="1080" w:hanging="1080"/>
      </w:pPr>
      <w:rPr>
        <w:rFonts w:ascii="Times New Roman" w:eastAsia="Calibri" w:hAnsi="Times New Roman" w:cs="Times New Roman" w:hint="default"/>
        <w:sz w:val="28"/>
      </w:rPr>
    </w:lvl>
    <w:lvl w:ilvl="4">
      <w:start w:val="1"/>
      <w:numFmt w:val="decimal"/>
      <w:lvlText w:val="%1.%2.%3.%4.%5"/>
      <w:lvlJc w:val="left"/>
      <w:pPr>
        <w:ind w:left="1080" w:hanging="1080"/>
      </w:pPr>
      <w:rPr>
        <w:rFonts w:ascii="Times New Roman" w:eastAsia="Calibri" w:hAnsi="Times New Roman" w:cs="Times New Roman" w:hint="default"/>
        <w:sz w:val="28"/>
      </w:rPr>
    </w:lvl>
    <w:lvl w:ilvl="5">
      <w:start w:val="1"/>
      <w:numFmt w:val="decimal"/>
      <w:lvlText w:val="%1.%2.%3.%4.%5.%6"/>
      <w:lvlJc w:val="left"/>
      <w:pPr>
        <w:ind w:left="1440" w:hanging="1440"/>
      </w:pPr>
      <w:rPr>
        <w:rFonts w:ascii="Times New Roman" w:eastAsia="Calibri" w:hAnsi="Times New Roman" w:cs="Times New Roman" w:hint="default"/>
        <w:sz w:val="28"/>
      </w:rPr>
    </w:lvl>
    <w:lvl w:ilvl="6">
      <w:start w:val="1"/>
      <w:numFmt w:val="decimal"/>
      <w:lvlText w:val="%1.%2.%3.%4.%5.%6.%7"/>
      <w:lvlJc w:val="left"/>
      <w:pPr>
        <w:ind w:left="1440" w:hanging="1440"/>
      </w:pPr>
      <w:rPr>
        <w:rFonts w:ascii="Times New Roman" w:eastAsia="Calibri" w:hAnsi="Times New Roman" w:cs="Times New Roman" w:hint="default"/>
        <w:sz w:val="28"/>
      </w:rPr>
    </w:lvl>
    <w:lvl w:ilvl="7">
      <w:start w:val="1"/>
      <w:numFmt w:val="decimal"/>
      <w:lvlText w:val="%1.%2.%3.%4.%5.%6.%7.%8"/>
      <w:lvlJc w:val="left"/>
      <w:pPr>
        <w:ind w:left="1800" w:hanging="1800"/>
      </w:pPr>
      <w:rPr>
        <w:rFonts w:ascii="Times New Roman" w:eastAsia="Calibri" w:hAnsi="Times New Roman" w:cs="Times New Roman" w:hint="default"/>
        <w:sz w:val="28"/>
      </w:rPr>
    </w:lvl>
    <w:lvl w:ilvl="8">
      <w:start w:val="1"/>
      <w:numFmt w:val="decimal"/>
      <w:lvlText w:val="%1.%2.%3.%4.%5.%6.%7.%8.%9"/>
      <w:lvlJc w:val="left"/>
      <w:pPr>
        <w:ind w:left="2160" w:hanging="2160"/>
      </w:pPr>
      <w:rPr>
        <w:rFonts w:ascii="Times New Roman" w:eastAsia="Calibri" w:hAnsi="Times New Roman" w:cs="Times New Roman" w:hint="default"/>
        <w:sz w:val="28"/>
      </w:rPr>
    </w:lvl>
  </w:abstractNum>
  <w:abstractNum w:abstractNumId="2">
    <w:nsid w:val="600A1F5A"/>
    <w:multiLevelType w:val="multilevel"/>
    <w:tmpl w:val="DCB81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18C"/>
    <w:rsid w:val="000006B4"/>
    <w:rsid w:val="0000683F"/>
    <w:rsid w:val="00036655"/>
    <w:rsid w:val="000945D4"/>
    <w:rsid w:val="00096DE0"/>
    <w:rsid w:val="000A077E"/>
    <w:rsid w:val="001019B1"/>
    <w:rsid w:val="00127DD4"/>
    <w:rsid w:val="00166E99"/>
    <w:rsid w:val="00185686"/>
    <w:rsid w:val="001F2869"/>
    <w:rsid w:val="00207C3E"/>
    <w:rsid w:val="0023788D"/>
    <w:rsid w:val="002604E5"/>
    <w:rsid w:val="002641CE"/>
    <w:rsid w:val="00293DF0"/>
    <w:rsid w:val="002969B7"/>
    <w:rsid w:val="002C6029"/>
    <w:rsid w:val="00347CFC"/>
    <w:rsid w:val="00350177"/>
    <w:rsid w:val="00353DA4"/>
    <w:rsid w:val="00361DD9"/>
    <w:rsid w:val="00364992"/>
    <w:rsid w:val="003802D9"/>
    <w:rsid w:val="00387F91"/>
    <w:rsid w:val="003A0884"/>
    <w:rsid w:val="003A6901"/>
    <w:rsid w:val="003B6A8F"/>
    <w:rsid w:val="003D38CD"/>
    <w:rsid w:val="003E318C"/>
    <w:rsid w:val="003F480A"/>
    <w:rsid w:val="00403455"/>
    <w:rsid w:val="00445595"/>
    <w:rsid w:val="00490478"/>
    <w:rsid w:val="004E3BFE"/>
    <w:rsid w:val="00510170"/>
    <w:rsid w:val="00527C03"/>
    <w:rsid w:val="005321A8"/>
    <w:rsid w:val="00544743"/>
    <w:rsid w:val="005617AE"/>
    <w:rsid w:val="005817B8"/>
    <w:rsid w:val="005A1FBF"/>
    <w:rsid w:val="005B7299"/>
    <w:rsid w:val="005D2A06"/>
    <w:rsid w:val="0060021D"/>
    <w:rsid w:val="006032BB"/>
    <w:rsid w:val="006404DC"/>
    <w:rsid w:val="00640EA9"/>
    <w:rsid w:val="00643F4B"/>
    <w:rsid w:val="0065442A"/>
    <w:rsid w:val="00657DCD"/>
    <w:rsid w:val="00686472"/>
    <w:rsid w:val="006A239A"/>
    <w:rsid w:val="006A4027"/>
    <w:rsid w:val="006C4C64"/>
    <w:rsid w:val="006D23C3"/>
    <w:rsid w:val="006D62DA"/>
    <w:rsid w:val="00701F44"/>
    <w:rsid w:val="00720936"/>
    <w:rsid w:val="007620FF"/>
    <w:rsid w:val="00781352"/>
    <w:rsid w:val="00795D94"/>
    <w:rsid w:val="00795E6F"/>
    <w:rsid w:val="007C39B0"/>
    <w:rsid w:val="007E219E"/>
    <w:rsid w:val="00837611"/>
    <w:rsid w:val="0085538D"/>
    <w:rsid w:val="00855771"/>
    <w:rsid w:val="0088708C"/>
    <w:rsid w:val="008C01CA"/>
    <w:rsid w:val="008C2835"/>
    <w:rsid w:val="008C6028"/>
    <w:rsid w:val="00937655"/>
    <w:rsid w:val="0094013C"/>
    <w:rsid w:val="009416F1"/>
    <w:rsid w:val="00947C9F"/>
    <w:rsid w:val="009610A6"/>
    <w:rsid w:val="00972C10"/>
    <w:rsid w:val="0098025E"/>
    <w:rsid w:val="00983D95"/>
    <w:rsid w:val="009E5E43"/>
    <w:rsid w:val="009E7BC3"/>
    <w:rsid w:val="00A00A6F"/>
    <w:rsid w:val="00A11650"/>
    <w:rsid w:val="00A15A43"/>
    <w:rsid w:val="00A63072"/>
    <w:rsid w:val="00A7230E"/>
    <w:rsid w:val="00A73281"/>
    <w:rsid w:val="00A845A7"/>
    <w:rsid w:val="00AB2D89"/>
    <w:rsid w:val="00AC4697"/>
    <w:rsid w:val="00AD7A0B"/>
    <w:rsid w:val="00AE1287"/>
    <w:rsid w:val="00AF05E1"/>
    <w:rsid w:val="00AF4137"/>
    <w:rsid w:val="00B539C8"/>
    <w:rsid w:val="00B97D81"/>
    <w:rsid w:val="00BC3366"/>
    <w:rsid w:val="00BC775F"/>
    <w:rsid w:val="00BC7A82"/>
    <w:rsid w:val="00BF1E7D"/>
    <w:rsid w:val="00C00493"/>
    <w:rsid w:val="00C01E19"/>
    <w:rsid w:val="00C0508C"/>
    <w:rsid w:val="00C11F97"/>
    <w:rsid w:val="00C16B90"/>
    <w:rsid w:val="00C30BFB"/>
    <w:rsid w:val="00C3791F"/>
    <w:rsid w:val="00C5158B"/>
    <w:rsid w:val="00C52D65"/>
    <w:rsid w:val="00C660A9"/>
    <w:rsid w:val="00C7350B"/>
    <w:rsid w:val="00CA457E"/>
    <w:rsid w:val="00CE20BC"/>
    <w:rsid w:val="00CF34D5"/>
    <w:rsid w:val="00D16FD5"/>
    <w:rsid w:val="00D4037E"/>
    <w:rsid w:val="00D465F5"/>
    <w:rsid w:val="00D56687"/>
    <w:rsid w:val="00D75027"/>
    <w:rsid w:val="00DA4BB6"/>
    <w:rsid w:val="00DA76FF"/>
    <w:rsid w:val="00E12307"/>
    <w:rsid w:val="00E124C5"/>
    <w:rsid w:val="00E13FD4"/>
    <w:rsid w:val="00E23397"/>
    <w:rsid w:val="00E50A2B"/>
    <w:rsid w:val="00E74EA9"/>
    <w:rsid w:val="00EB4016"/>
    <w:rsid w:val="00EC7950"/>
    <w:rsid w:val="00EE1A66"/>
    <w:rsid w:val="00EF1618"/>
    <w:rsid w:val="00F4056E"/>
    <w:rsid w:val="00F53CE4"/>
    <w:rsid w:val="00F82C31"/>
    <w:rsid w:val="00F93E9C"/>
    <w:rsid w:val="00FD4E2D"/>
    <w:rsid w:val="00FF04B3"/>
    <w:rsid w:val="00FF0F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016"/>
    <w:pPr>
      <w:spacing w:after="200" w:line="276" w:lineRule="auto"/>
    </w:pPr>
    <w:rPr>
      <w:lang w:val="ru-RU"/>
    </w:rPr>
  </w:style>
  <w:style w:type="paragraph" w:styleId="2">
    <w:name w:val="heading 2"/>
    <w:basedOn w:val="a"/>
    <w:next w:val="a"/>
    <w:link w:val="20"/>
    <w:uiPriority w:val="9"/>
    <w:semiHidden/>
    <w:unhideWhenUsed/>
    <w:qFormat/>
    <w:rsid w:val="0023788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9"/>
    <w:qFormat/>
    <w:rsid w:val="00EB4016"/>
    <w:pPr>
      <w:widowControl w:val="0"/>
      <w:autoSpaceDE w:val="0"/>
      <w:autoSpaceDN w:val="0"/>
      <w:adjustRightInd w:val="0"/>
      <w:spacing w:after="0" w:line="240" w:lineRule="auto"/>
      <w:outlineLvl w:val="2"/>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19B1"/>
    <w:pPr>
      <w:spacing w:after="0" w:line="240" w:lineRule="auto"/>
    </w:pPr>
    <w:rPr>
      <w:rFonts w:ascii="Times New Roman" w:hAnsi="Times New Roman"/>
      <w:sz w:val="28"/>
    </w:rPr>
  </w:style>
  <w:style w:type="character" w:customStyle="1" w:styleId="30">
    <w:name w:val="Заголовок 3 Знак"/>
    <w:basedOn w:val="a0"/>
    <w:link w:val="3"/>
    <w:uiPriority w:val="99"/>
    <w:rsid w:val="00EB4016"/>
    <w:rPr>
      <w:rFonts w:ascii="Times New Roman" w:eastAsia="Times New Roman" w:hAnsi="Times New Roman" w:cs="Times New Roman"/>
      <w:sz w:val="24"/>
      <w:szCs w:val="24"/>
      <w:lang w:eastAsia="uk-UA"/>
    </w:rPr>
  </w:style>
  <w:style w:type="character" w:styleId="a4">
    <w:name w:val="Hyperlink"/>
    <w:unhideWhenUsed/>
    <w:rsid w:val="001F2869"/>
    <w:rPr>
      <w:color w:val="000080"/>
      <w:u w:val="single"/>
    </w:rPr>
  </w:style>
  <w:style w:type="paragraph" w:styleId="a5">
    <w:name w:val="Balloon Text"/>
    <w:basedOn w:val="a"/>
    <w:link w:val="a6"/>
    <w:uiPriority w:val="99"/>
    <w:semiHidden/>
    <w:unhideWhenUsed/>
    <w:rsid w:val="00C16B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6B90"/>
    <w:rPr>
      <w:rFonts w:ascii="Tahoma" w:hAnsi="Tahoma" w:cs="Tahoma"/>
      <w:sz w:val="16"/>
      <w:szCs w:val="16"/>
      <w:lang w:val="ru-RU"/>
    </w:rPr>
  </w:style>
  <w:style w:type="table" w:styleId="a7">
    <w:name w:val="Table Grid"/>
    <w:basedOn w:val="a1"/>
    <w:uiPriority w:val="39"/>
    <w:rsid w:val="0060021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47CFC"/>
    <w:pPr>
      <w:ind w:left="720"/>
      <w:contextualSpacing/>
    </w:pPr>
  </w:style>
  <w:style w:type="character" w:customStyle="1" w:styleId="hard-blue-color">
    <w:name w:val="hard-blue-color"/>
    <w:basedOn w:val="a0"/>
    <w:rsid w:val="002604E5"/>
  </w:style>
  <w:style w:type="paragraph" w:customStyle="1" w:styleId="tc">
    <w:name w:val="tc"/>
    <w:basedOn w:val="a"/>
    <w:rsid w:val="002604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
    <w:name w:val="fs2"/>
    <w:basedOn w:val="a0"/>
    <w:rsid w:val="002604E5"/>
  </w:style>
  <w:style w:type="paragraph" w:styleId="a9">
    <w:name w:val="Normal (Web)"/>
    <w:basedOn w:val="a"/>
    <w:uiPriority w:val="99"/>
    <w:semiHidden/>
    <w:unhideWhenUsed/>
    <w:rsid w:val="008C28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F53C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F53CE4"/>
  </w:style>
  <w:style w:type="paragraph" w:customStyle="1" w:styleId="rvps2">
    <w:name w:val="rvps2"/>
    <w:basedOn w:val="a"/>
    <w:rsid w:val="00F53C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F53CE4"/>
  </w:style>
  <w:style w:type="character" w:customStyle="1" w:styleId="rvts46">
    <w:name w:val="rvts46"/>
    <w:basedOn w:val="a0"/>
    <w:rsid w:val="00F53CE4"/>
  </w:style>
  <w:style w:type="character" w:customStyle="1" w:styleId="rvts11">
    <w:name w:val="rvts11"/>
    <w:basedOn w:val="a0"/>
    <w:rsid w:val="00F53CE4"/>
  </w:style>
  <w:style w:type="character" w:customStyle="1" w:styleId="rvts37">
    <w:name w:val="rvts37"/>
    <w:basedOn w:val="a0"/>
    <w:rsid w:val="00F53CE4"/>
  </w:style>
  <w:style w:type="paragraph" w:customStyle="1" w:styleId="rvps17">
    <w:name w:val="rvps17"/>
    <w:basedOn w:val="a"/>
    <w:rsid w:val="00F53C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F53CE4"/>
  </w:style>
  <w:style w:type="paragraph" w:customStyle="1" w:styleId="rvps6">
    <w:name w:val="rvps6"/>
    <w:basedOn w:val="a"/>
    <w:rsid w:val="00F53C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F53CE4"/>
  </w:style>
  <w:style w:type="character" w:customStyle="1" w:styleId="20">
    <w:name w:val="Заголовок 2 Знак"/>
    <w:basedOn w:val="a0"/>
    <w:link w:val="2"/>
    <w:uiPriority w:val="9"/>
    <w:semiHidden/>
    <w:rsid w:val="0023788D"/>
    <w:rPr>
      <w:rFonts w:asciiTheme="majorHAnsi" w:eastAsiaTheme="majorEastAsia" w:hAnsiTheme="majorHAnsi" w:cstheme="majorBidi"/>
      <w:b/>
      <w:bCs/>
      <w:color w:val="5B9BD5" w:themeColor="accent1"/>
      <w:sz w:val="26"/>
      <w:szCs w:val="26"/>
      <w:lang w:val="ru-RU"/>
    </w:rPr>
  </w:style>
  <w:style w:type="paragraph" w:customStyle="1" w:styleId="tj">
    <w:name w:val="tj"/>
    <w:basedOn w:val="a"/>
    <w:rsid w:val="002378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2378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016"/>
    <w:pPr>
      <w:spacing w:after="200" w:line="276" w:lineRule="auto"/>
    </w:pPr>
    <w:rPr>
      <w:lang w:val="ru-RU"/>
    </w:rPr>
  </w:style>
  <w:style w:type="paragraph" w:styleId="2">
    <w:name w:val="heading 2"/>
    <w:basedOn w:val="a"/>
    <w:next w:val="a"/>
    <w:link w:val="20"/>
    <w:uiPriority w:val="9"/>
    <w:semiHidden/>
    <w:unhideWhenUsed/>
    <w:qFormat/>
    <w:rsid w:val="0023788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9"/>
    <w:qFormat/>
    <w:rsid w:val="00EB4016"/>
    <w:pPr>
      <w:widowControl w:val="0"/>
      <w:autoSpaceDE w:val="0"/>
      <w:autoSpaceDN w:val="0"/>
      <w:adjustRightInd w:val="0"/>
      <w:spacing w:after="0" w:line="240" w:lineRule="auto"/>
      <w:outlineLvl w:val="2"/>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19B1"/>
    <w:pPr>
      <w:spacing w:after="0" w:line="240" w:lineRule="auto"/>
    </w:pPr>
    <w:rPr>
      <w:rFonts w:ascii="Times New Roman" w:hAnsi="Times New Roman"/>
      <w:sz w:val="28"/>
    </w:rPr>
  </w:style>
  <w:style w:type="character" w:customStyle="1" w:styleId="30">
    <w:name w:val="Заголовок 3 Знак"/>
    <w:basedOn w:val="a0"/>
    <w:link w:val="3"/>
    <w:uiPriority w:val="99"/>
    <w:rsid w:val="00EB4016"/>
    <w:rPr>
      <w:rFonts w:ascii="Times New Roman" w:eastAsia="Times New Roman" w:hAnsi="Times New Roman" w:cs="Times New Roman"/>
      <w:sz w:val="24"/>
      <w:szCs w:val="24"/>
      <w:lang w:eastAsia="uk-UA"/>
    </w:rPr>
  </w:style>
  <w:style w:type="character" w:styleId="a4">
    <w:name w:val="Hyperlink"/>
    <w:unhideWhenUsed/>
    <w:rsid w:val="001F2869"/>
    <w:rPr>
      <w:color w:val="000080"/>
      <w:u w:val="single"/>
    </w:rPr>
  </w:style>
  <w:style w:type="paragraph" w:styleId="a5">
    <w:name w:val="Balloon Text"/>
    <w:basedOn w:val="a"/>
    <w:link w:val="a6"/>
    <w:uiPriority w:val="99"/>
    <w:semiHidden/>
    <w:unhideWhenUsed/>
    <w:rsid w:val="00C16B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6B90"/>
    <w:rPr>
      <w:rFonts w:ascii="Tahoma" w:hAnsi="Tahoma" w:cs="Tahoma"/>
      <w:sz w:val="16"/>
      <w:szCs w:val="16"/>
      <w:lang w:val="ru-RU"/>
    </w:rPr>
  </w:style>
  <w:style w:type="table" w:styleId="a7">
    <w:name w:val="Table Grid"/>
    <w:basedOn w:val="a1"/>
    <w:uiPriority w:val="39"/>
    <w:rsid w:val="0060021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47CFC"/>
    <w:pPr>
      <w:ind w:left="720"/>
      <w:contextualSpacing/>
    </w:pPr>
  </w:style>
  <w:style w:type="character" w:customStyle="1" w:styleId="hard-blue-color">
    <w:name w:val="hard-blue-color"/>
    <w:basedOn w:val="a0"/>
    <w:rsid w:val="002604E5"/>
  </w:style>
  <w:style w:type="paragraph" w:customStyle="1" w:styleId="tc">
    <w:name w:val="tc"/>
    <w:basedOn w:val="a"/>
    <w:rsid w:val="002604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
    <w:name w:val="fs2"/>
    <w:basedOn w:val="a0"/>
    <w:rsid w:val="002604E5"/>
  </w:style>
  <w:style w:type="paragraph" w:styleId="a9">
    <w:name w:val="Normal (Web)"/>
    <w:basedOn w:val="a"/>
    <w:uiPriority w:val="99"/>
    <w:semiHidden/>
    <w:unhideWhenUsed/>
    <w:rsid w:val="008C28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F53C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F53CE4"/>
  </w:style>
  <w:style w:type="paragraph" w:customStyle="1" w:styleId="rvps2">
    <w:name w:val="rvps2"/>
    <w:basedOn w:val="a"/>
    <w:rsid w:val="00F53C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F53CE4"/>
  </w:style>
  <w:style w:type="character" w:customStyle="1" w:styleId="rvts46">
    <w:name w:val="rvts46"/>
    <w:basedOn w:val="a0"/>
    <w:rsid w:val="00F53CE4"/>
  </w:style>
  <w:style w:type="character" w:customStyle="1" w:styleId="rvts11">
    <w:name w:val="rvts11"/>
    <w:basedOn w:val="a0"/>
    <w:rsid w:val="00F53CE4"/>
  </w:style>
  <w:style w:type="character" w:customStyle="1" w:styleId="rvts37">
    <w:name w:val="rvts37"/>
    <w:basedOn w:val="a0"/>
    <w:rsid w:val="00F53CE4"/>
  </w:style>
  <w:style w:type="paragraph" w:customStyle="1" w:styleId="rvps17">
    <w:name w:val="rvps17"/>
    <w:basedOn w:val="a"/>
    <w:rsid w:val="00F53C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F53CE4"/>
  </w:style>
  <w:style w:type="paragraph" w:customStyle="1" w:styleId="rvps6">
    <w:name w:val="rvps6"/>
    <w:basedOn w:val="a"/>
    <w:rsid w:val="00F53C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F53CE4"/>
  </w:style>
  <w:style w:type="character" w:customStyle="1" w:styleId="20">
    <w:name w:val="Заголовок 2 Знак"/>
    <w:basedOn w:val="a0"/>
    <w:link w:val="2"/>
    <w:uiPriority w:val="9"/>
    <w:semiHidden/>
    <w:rsid w:val="0023788D"/>
    <w:rPr>
      <w:rFonts w:asciiTheme="majorHAnsi" w:eastAsiaTheme="majorEastAsia" w:hAnsiTheme="majorHAnsi" w:cstheme="majorBidi"/>
      <w:b/>
      <w:bCs/>
      <w:color w:val="5B9BD5" w:themeColor="accent1"/>
      <w:sz w:val="26"/>
      <w:szCs w:val="26"/>
      <w:lang w:val="ru-RU"/>
    </w:rPr>
  </w:style>
  <w:style w:type="paragraph" w:customStyle="1" w:styleId="tj">
    <w:name w:val="tj"/>
    <w:basedOn w:val="a"/>
    <w:rsid w:val="002378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2378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946895">
      <w:bodyDiv w:val="1"/>
      <w:marLeft w:val="0"/>
      <w:marRight w:val="0"/>
      <w:marTop w:val="0"/>
      <w:marBottom w:val="0"/>
      <w:divBdr>
        <w:top w:val="none" w:sz="0" w:space="0" w:color="auto"/>
        <w:left w:val="none" w:sz="0" w:space="0" w:color="auto"/>
        <w:bottom w:val="none" w:sz="0" w:space="0" w:color="auto"/>
        <w:right w:val="none" w:sz="0" w:space="0" w:color="auto"/>
      </w:divBdr>
    </w:div>
    <w:div w:id="919564135">
      <w:bodyDiv w:val="1"/>
      <w:marLeft w:val="0"/>
      <w:marRight w:val="0"/>
      <w:marTop w:val="0"/>
      <w:marBottom w:val="0"/>
      <w:divBdr>
        <w:top w:val="none" w:sz="0" w:space="0" w:color="auto"/>
        <w:left w:val="none" w:sz="0" w:space="0" w:color="auto"/>
        <w:bottom w:val="none" w:sz="0" w:space="0" w:color="auto"/>
        <w:right w:val="none" w:sz="0" w:space="0" w:color="auto"/>
      </w:divBdr>
      <w:divsChild>
        <w:div w:id="542324942">
          <w:marLeft w:val="0"/>
          <w:marRight w:val="0"/>
          <w:marTop w:val="0"/>
          <w:marBottom w:val="0"/>
          <w:divBdr>
            <w:top w:val="none" w:sz="0" w:space="0" w:color="auto"/>
            <w:left w:val="none" w:sz="0" w:space="0" w:color="auto"/>
            <w:bottom w:val="none" w:sz="0" w:space="0" w:color="auto"/>
            <w:right w:val="none" w:sz="0" w:space="0" w:color="auto"/>
          </w:divBdr>
        </w:div>
        <w:div w:id="1470632099">
          <w:marLeft w:val="0"/>
          <w:marRight w:val="0"/>
          <w:marTop w:val="0"/>
          <w:marBottom w:val="0"/>
          <w:divBdr>
            <w:top w:val="none" w:sz="0" w:space="0" w:color="auto"/>
            <w:left w:val="none" w:sz="0" w:space="0" w:color="auto"/>
            <w:bottom w:val="none" w:sz="0" w:space="0" w:color="auto"/>
            <w:right w:val="none" w:sz="0" w:space="0" w:color="auto"/>
          </w:divBdr>
        </w:div>
        <w:div w:id="1472022080">
          <w:marLeft w:val="0"/>
          <w:marRight w:val="0"/>
          <w:marTop w:val="0"/>
          <w:marBottom w:val="0"/>
          <w:divBdr>
            <w:top w:val="none" w:sz="0" w:space="0" w:color="auto"/>
            <w:left w:val="none" w:sz="0" w:space="0" w:color="auto"/>
            <w:bottom w:val="none" w:sz="0" w:space="0" w:color="auto"/>
            <w:right w:val="none" w:sz="0" w:space="0" w:color="auto"/>
          </w:divBdr>
        </w:div>
        <w:div w:id="637150587">
          <w:marLeft w:val="0"/>
          <w:marRight w:val="0"/>
          <w:marTop w:val="0"/>
          <w:marBottom w:val="0"/>
          <w:divBdr>
            <w:top w:val="none" w:sz="0" w:space="0" w:color="auto"/>
            <w:left w:val="none" w:sz="0" w:space="0" w:color="auto"/>
            <w:bottom w:val="none" w:sz="0" w:space="0" w:color="auto"/>
            <w:right w:val="none" w:sz="0" w:space="0" w:color="auto"/>
          </w:divBdr>
        </w:div>
        <w:div w:id="30423722">
          <w:marLeft w:val="0"/>
          <w:marRight w:val="0"/>
          <w:marTop w:val="0"/>
          <w:marBottom w:val="0"/>
          <w:divBdr>
            <w:top w:val="none" w:sz="0" w:space="0" w:color="auto"/>
            <w:left w:val="none" w:sz="0" w:space="0" w:color="auto"/>
            <w:bottom w:val="none" w:sz="0" w:space="0" w:color="auto"/>
            <w:right w:val="none" w:sz="0" w:space="0" w:color="auto"/>
          </w:divBdr>
        </w:div>
        <w:div w:id="536704473">
          <w:marLeft w:val="0"/>
          <w:marRight w:val="0"/>
          <w:marTop w:val="0"/>
          <w:marBottom w:val="0"/>
          <w:divBdr>
            <w:top w:val="none" w:sz="0" w:space="0" w:color="auto"/>
            <w:left w:val="none" w:sz="0" w:space="0" w:color="auto"/>
            <w:bottom w:val="none" w:sz="0" w:space="0" w:color="auto"/>
            <w:right w:val="none" w:sz="0" w:space="0" w:color="auto"/>
          </w:divBdr>
        </w:div>
        <w:div w:id="1018891602">
          <w:marLeft w:val="0"/>
          <w:marRight w:val="0"/>
          <w:marTop w:val="0"/>
          <w:marBottom w:val="0"/>
          <w:divBdr>
            <w:top w:val="none" w:sz="0" w:space="0" w:color="auto"/>
            <w:left w:val="none" w:sz="0" w:space="0" w:color="auto"/>
            <w:bottom w:val="none" w:sz="0" w:space="0" w:color="auto"/>
            <w:right w:val="none" w:sz="0" w:space="0" w:color="auto"/>
          </w:divBdr>
        </w:div>
        <w:div w:id="444272115">
          <w:marLeft w:val="0"/>
          <w:marRight w:val="0"/>
          <w:marTop w:val="0"/>
          <w:marBottom w:val="0"/>
          <w:divBdr>
            <w:top w:val="none" w:sz="0" w:space="0" w:color="auto"/>
            <w:left w:val="none" w:sz="0" w:space="0" w:color="auto"/>
            <w:bottom w:val="none" w:sz="0" w:space="0" w:color="auto"/>
            <w:right w:val="none" w:sz="0" w:space="0" w:color="auto"/>
          </w:divBdr>
        </w:div>
        <w:div w:id="578712953">
          <w:marLeft w:val="0"/>
          <w:marRight w:val="0"/>
          <w:marTop w:val="0"/>
          <w:marBottom w:val="0"/>
          <w:divBdr>
            <w:top w:val="none" w:sz="0" w:space="0" w:color="auto"/>
            <w:left w:val="none" w:sz="0" w:space="0" w:color="auto"/>
            <w:bottom w:val="none" w:sz="0" w:space="0" w:color="auto"/>
            <w:right w:val="none" w:sz="0" w:space="0" w:color="auto"/>
          </w:divBdr>
        </w:div>
        <w:div w:id="1395204239">
          <w:marLeft w:val="0"/>
          <w:marRight w:val="0"/>
          <w:marTop w:val="0"/>
          <w:marBottom w:val="0"/>
          <w:divBdr>
            <w:top w:val="none" w:sz="0" w:space="0" w:color="auto"/>
            <w:left w:val="none" w:sz="0" w:space="0" w:color="auto"/>
            <w:bottom w:val="none" w:sz="0" w:space="0" w:color="auto"/>
            <w:right w:val="none" w:sz="0" w:space="0" w:color="auto"/>
          </w:divBdr>
        </w:div>
        <w:div w:id="290015945">
          <w:marLeft w:val="0"/>
          <w:marRight w:val="0"/>
          <w:marTop w:val="0"/>
          <w:marBottom w:val="0"/>
          <w:divBdr>
            <w:top w:val="none" w:sz="0" w:space="0" w:color="auto"/>
            <w:left w:val="none" w:sz="0" w:space="0" w:color="auto"/>
            <w:bottom w:val="none" w:sz="0" w:space="0" w:color="auto"/>
            <w:right w:val="none" w:sz="0" w:space="0" w:color="auto"/>
          </w:divBdr>
        </w:div>
        <w:div w:id="751467240">
          <w:marLeft w:val="0"/>
          <w:marRight w:val="0"/>
          <w:marTop w:val="0"/>
          <w:marBottom w:val="0"/>
          <w:divBdr>
            <w:top w:val="none" w:sz="0" w:space="0" w:color="auto"/>
            <w:left w:val="none" w:sz="0" w:space="0" w:color="auto"/>
            <w:bottom w:val="none" w:sz="0" w:space="0" w:color="auto"/>
            <w:right w:val="none" w:sz="0" w:space="0" w:color="auto"/>
          </w:divBdr>
        </w:div>
        <w:div w:id="1379082831">
          <w:marLeft w:val="0"/>
          <w:marRight w:val="0"/>
          <w:marTop w:val="0"/>
          <w:marBottom w:val="0"/>
          <w:divBdr>
            <w:top w:val="none" w:sz="0" w:space="0" w:color="auto"/>
            <w:left w:val="none" w:sz="0" w:space="0" w:color="auto"/>
            <w:bottom w:val="none" w:sz="0" w:space="0" w:color="auto"/>
            <w:right w:val="none" w:sz="0" w:space="0" w:color="auto"/>
          </w:divBdr>
        </w:div>
        <w:div w:id="954672859">
          <w:marLeft w:val="0"/>
          <w:marRight w:val="0"/>
          <w:marTop w:val="0"/>
          <w:marBottom w:val="0"/>
          <w:divBdr>
            <w:top w:val="none" w:sz="0" w:space="0" w:color="auto"/>
            <w:left w:val="none" w:sz="0" w:space="0" w:color="auto"/>
            <w:bottom w:val="none" w:sz="0" w:space="0" w:color="auto"/>
            <w:right w:val="none" w:sz="0" w:space="0" w:color="auto"/>
          </w:divBdr>
        </w:div>
        <w:div w:id="1062751149">
          <w:marLeft w:val="0"/>
          <w:marRight w:val="0"/>
          <w:marTop w:val="0"/>
          <w:marBottom w:val="0"/>
          <w:divBdr>
            <w:top w:val="none" w:sz="0" w:space="0" w:color="auto"/>
            <w:left w:val="none" w:sz="0" w:space="0" w:color="auto"/>
            <w:bottom w:val="none" w:sz="0" w:space="0" w:color="auto"/>
            <w:right w:val="none" w:sz="0" w:space="0" w:color="auto"/>
          </w:divBdr>
        </w:div>
        <w:div w:id="946355686">
          <w:marLeft w:val="0"/>
          <w:marRight w:val="0"/>
          <w:marTop w:val="0"/>
          <w:marBottom w:val="0"/>
          <w:divBdr>
            <w:top w:val="none" w:sz="0" w:space="0" w:color="auto"/>
            <w:left w:val="none" w:sz="0" w:space="0" w:color="auto"/>
            <w:bottom w:val="none" w:sz="0" w:space="0" w:color="auto"/>
            <w:right w:val="none" w:sz="0" w:space="0" w:color="auto"/>
          </w:divBdr>
        </w:div>
        <w:div w:id="786317919">
          <w:marLeft w:val="0"/>
          <w:marRight w:val="0"/>
          <w:marTop w:val="0"/>
          <w:marBottom w:val="0"/>
          <w:divBdr>
            <w:top w:val="none" w:sz="0" w:space="0" w:color="auto"/>
            <w:left w:val="none" w:sz="0" w:space="0" w:color="auto"/>
            <w:bottom w:val="none" w:sz="0" w:space="0" w:color="auto"/>
            <w:right w:val="none" w:sz="0" w:space="0" w:color="auto"/>
          </w:divBdr>
        </w:div>
        <w:div w:id="1254970516">
          <w:marLeft w:val="0"/>
          <w:marRight w:val="0"/>
          <w:marTop w:val="0"/>
          <w:marBottom w:val="0"/>
          <w:divBdr>
            <w:top w:val="none" w:sz="0" w:space="0" w:color="auto"/>
            <w:left w:val="none" w:sz="0" w:space="0" w:color="auto"/>
            <w:bottom w:val="none" w:sz="0" w:space="0" w:color="auto"/>
            <w:right w:val="none" w:sz="0" w:space="0" w:color="auto"/>
          </w:divBdr>
        </w:div>
        <w:div w:id="1554851872">
          <w:marLeft w:val="0"/>
          <w:marRight w:val="0"/>
          <w:marTop w:val="0"/>
          <w:marBottom w:val="0"/>
          <w:divBdr>
            <w:top w:val="none" w:sz="0" w:space="0" w:color="auto"/>
            <w:left w:val="none" w:sz="0" w:space="0" w:color="auto"/>
            <w:bottom w:val="none" w:sz="0" w:space="0" w:color="auto"/>
            <w:right w:val="none" w:sz="0" w:space="0" w:color="auto"/>
          </w:divBdr>
        </w:div>
        <w:div w:id="1838879718">
          <w:marLeft w:val="0"/>
          <w:marRight w:val="0"/>
          <w:marTop w:val="0"/>
          <w:marBottom w:val="0"/>
          <w:divBdr>
            <w:top w:val="none" w:sz="0" w:space="0" w:color="auto"/>
            <w:left w:val="none" w:sz="0" w:space="0" w:color="auto"/>
            <w:bottom w:val="none" w:sz="0" w:space="0" w:color="auto"/>
            <w:right w:val="none" w:sz="0" w:space="0" w:color="auto"/>
          </w:divBdr>
        </w:div>
        <w:div w:id="1941452199">
          <w:marLeft w:val="0"/>
          <w:marRight w:val="0"/>
          <w:marTop w:val="0"/>
          <w:marBottom w:val="0"/>
          <w:divBdr>
            <w:top w:val="none" w:sz="0" w:space="0" w:color="auto"/>
            <w:left w:val="none" w:sz="0" w:space="0" w:color="auto"/>
            <w:bottom w:val="none" w:sz="0" w:space="0" w:color="auto"/>
            <w:right w:val="none" w:sz="0" w:space="0" w:color="auto"/>
          </w:divBdr>
        </w:div>
        <w:div w:id="1832678305">
          <w:marLeft w:val="0"/>
          <w:marRight w:val="0"/>
          <w:marTop w:val="0"/>
          <w:marBottom w:val="0"/>
          <w:divBdr>
            <w:top w:val="none" w:sz="0" w:space="0" w:color="auto"/>
            <w:left w:val="none" w:sz="0" w:space="0" w:color="auto"/>
            <w:bottom w:val="none" w:sz="0" w:space="0" w:color="auto"/>
            <w:right w:val="none" w:sz="0" w:space="0" w:color="auto"/>
          </w:divBdr>
        </w:div>
        <w:div w:id="218833046">
          <w:marLeft w:val="0"/>
          <w:marRight w:val="0"/>
          <w:marTop w:val="0"/>
          <w:marBottom w:val="0"/>
          <w:divBdr>
            <w:top w:val="none" w:sz="0" w:space="0" w:color="auto"/>
            <w:left w:val="none" w:sz="0" w:space="0" w:color="auto"/>
            <w:bottom w:val="none" w:sz="0" w:space="0" w:color="auto"/>
            <w:right w:val="none" w:sz="0" w:space="0" w:color="auto"/>
          </w:divBdr>
        </w:div>
        <w:div w:id="1012756285">
          <w:marLeft w:val="0"/>
          <w:marRight w:val="0"/>
          <w:marTop w:val="0"/>
          <w:marBottom w:val="0"/>
          <w:divBdr>
            <w:top w:val="none" w:sz="0" w:space="0" w:color="auto"/>
            <w:left w:val="none" w:sz="0" w:space="0" w:color="auto"/>
            <w:bottom w:val="none" w:sz="0" w:space="0" w:color="auto"/>
            <w:right w:val="none" w:sz="0" w:space="0" w:color="auto"/>
          </w:divBdr>
        </w:div>
        <w:div w:id="660817632">
          <w:marLeft w:val="0"/>
          <w:marRight w:val="0"/>
          <w:marTop w:val="0"/>
          <w:marBottom w:val="0"/>
          <w:divBdr>
            <w:top w:val="none" w:sz="0" w:space="0" w:color="auto"/>
            <w:left w:val="none" w:sz="0" w:space="0" w:color="auto"/>
            <w:bottom w:val="none" w:sz="0" w:space="0" w:color="auto"/>
            <w:right w:val="none" w:sz="0" w:space="0" w:color="auto"/>
          </w:divBdr>
        </w:div>
        <w:div w:id="725835923">
          <w:marLeft w:val="0"/>
          <w:marRight w:val="0"/>
          <w:marTop w:val="0"/>
          <w:marBottom w:val="0"/>
          <w:divBdr>
            <w:top w:val="none" w:sz="0" w:space="0" w:color="auto"/>
            <w:left w:val="none" w:sz="0" w:space="0" w:color="auto"/>
            <w:bottom w:val="none" w:sz="0" w:space="0" w:color="auto"/>
            <w:right w:val="none" w:sz="0" w:space="0" w:color="auto"/>
          </w:divBdr>
        </w:div>
        <w:div w:id="317854158">
          <w:marLeft w:val="0"/>
          <w:marRight w:val="0"/>
          <w:marTop w:val="0"/>
          <w:marBottom w:val="0"/>
          <w:divBdr>
            <w:top w:val="none" w:sz="0" w:space="0" w:color="auto"/>
            <w:left w:val="none" w:sz="0" w:space="0" w:color="auto"/>
            <w:bottom w:val="none" w:sz="0" w:space="0" w:color="auto"/>
            <w:right w:val="none" w:sz="0" w:space="0" w:color="auto"/>
          </w:divBdr>
        </w:div>
        <w:div w:id="329522487">
          <w:marLeft w:val="0"/>
          <w:marRight w:val="0"/>
          <w:marTop w:val="0"/>
          <w:marBottom w:val="0"/>
          <w:divBdr>
            <w:top w:val="none" w:sz="0" w:space="0" w:color="auto"/>
            <w:left w:val="none" w:sz="0" w:space="0" w:color="auto"/>
            <w:bottom w:val="none" w:sz="0" w:space="0" w:color="auto"/>
            <w:right w:val="none" w:sz="0" w:space="0" w:color="auto"/>
          </w:divBdr>
        </w:div>
        <w:div w:id="1564490834">
          <w:marLeft w:val="0"/>
          <w:marRight w:val="0"/>
          <w:marTop w:val="0"/>
          <w:marBottom w:val="0"/>
          <w:divBdr>
            <w:top w:val="none" w:sz="0" w:space="0" w:color="auto"/>
            <w:left w:val="none" w:sz="0" w:space="0" w:color="auto"/>
            <w:bottom w:val="none" w:sz="0" w:space="0" w:color="auto"/>
            <w:right w:val="none" w:sz="0" w:space="0" w:color="auto"/>
          </w:divBdr>
        </w:div>
        <w:div w:id="614018745">
          <w:marLeft w:val="0"/>
          <w:marRight w:val="0"/>
          <w:marTop w:val="0"/>
          <w:marBottom w:val="0"/>
          <w:divBdr>
            <w:top w:val="none" w:sz="0" w:space="0" w:color="auto"/>
            <w:left w:val="none" w:sz="0" w:space="0" w:color="auto"/>
            <w:bottom w:val="none" w:sz="0" w:space="0" w:color="auto"/>
            <w:right w:val="none" w:sz="0" w:space="0" w:color="auto"/>
          </w:divBdr>
        </w:div>
        <w:div w:id="296492955">
          <w:marLeft w:val="0"/>
          <w:marRight w:val="0"/>
          <w:marTop w:val="0"/>
          <w:marBottom w:val="0"/>
          <w:divBdr>
            <w:top w:val="none" w:sz="0" w:space="0" w:color="auto"/>
            <w:left w:val="none" w:sz="0" w:space="0" w:color="auto"/>
            <w:bottom w:val="none" w:sz="0" w:space="0" w:color="auto"/>
            <w:right w:val="none" w:sz="0" w:space="0" w:color="auto"/>
          </w:divBdr>
        </w:div>
        <w:div w:id="267585371">
          <w:marLeft w:val="0"/>
          <w:marRight w:val="0"/>
          <w:marTop w:val="0"/>
          <w:marBottom w:val="0"/>
          <w:divBdr>
            <w:top w:val="none" w:sz="0" w:space="0" w:color="auto"/>
            <w:left w:val="none" w:sz="0" w:space="0" w:color="auto"/>
            <w:bottom w:val="none" w:sz="0" w:space="0" w:color="auto"/>
            <w:right w:val="none" w:sz="0" w:space="0" w:color="auto"/>
          </w:divBdr>
        </w:div>
        <w:div w:id="988247318">
          <w:marLeft w:val="0"/>
          <w:marRight w:val="0"/>
          <w:marTop w:val="0"/>
          <w:marBottom w:val="0"/>
          <w:divBdr>
            <w:top w:val="none" w:sz="0" w:space="0" w:color="auto"/>
            <w:left w:val="none" w:sz="0" w:space="0" w:color="auto"/>
            <w:bottom w:val="none" w:sz="0" w:space="0" w:color="auto"/>
            <w:right w:val="none" w:sz="0" w:space="0" w:color="auto"/>
          </w:divBdr>
        </w:div>
        <w:div w:id="2091657010">
          <w:marLeft w:val="0"/>
          <w:marRight w:val="0"/>
          <w:marTop w:val="0"/>
          <w:marBottom w:val="0"/>
          <w:divBdr>
            <w:top w:val="none" w:sz="0" w:space="0" w:color="auto"/>
            <w:left w:val="none" w:sz="0" w:space="0" w:color="auto"/>
            <w:bottom w:val="none" w:sz="0" w:space="0" w:color="auto"/>
            <w:right w:val="none" w:sz="0" w:space="0" w:color="auto"/>
          </w:divBdr>
        </w:div>
        <w:div w:id="1249342818">
          <w:marLeft w:val="0"/>
          <w:marRight w:val="0"/>
          <w:marTop w:val="0"/>
          <w:marBottom w:val="0"/>
          <w:divBdr>
            <w:top w:val="none" w:sz="0" w:space="0" w:color="auto"/>
            <w:left w:val="none" w:sz="0" w:space="0" w:color="auto"/>
            <w:bottom w:val="none" w:sz="0" w:space="0" w:color="auto"/>
            <w:right w:val="none" w:sz="0" w:space="0" w:color="auto"/>
          </w:divBdr>
        </w:div>
        <w:div w:id="1231307901">
          <w:marLeft w:val="0"/>
          <w:marRight w:val="0"/>
          <w:marTop w:val="0"/>
          <w:marBottom w:val="0"/>
          <w:divBdr>
            <w:top w:val="none" w:sz="0" w:space="0" w:color="auto"/>
            <w:left w:val="none" w:sz="0" w:space="0" w:color="auto"/>
            <w:bottom w:val="none" w:sz="0" w:space="0" w:color="auto"/>
            <w:right w:val="none" w:sz="0" w:space="0" w:color="auto"/>
          </w:divBdr>
        </w:div>
        <w:div w:id="439229780">
          <w:marLeft w:val="0"/>
          <w:marRight w:val="0"/>
          <w:marTop w:val="0"/>
          <w:marBottom w:val="0"/>
          <w:divBdr>
            <w:top w:val="none" w:sz="0" w:space="0" w:color="auto"/>
            <w:left w:val="none" w:sz="0" w:space="0" w:color="auto"/>
            <w:bottom w:val="none" w:sz="0" w:space="0" w:color="auto"/>
            <w:right w:val="none" w:sz="0" w:space="0" w:color="auto"/>
          </w:divBdr>
        </w:div>
        <w:div w:id="739714491">
          <w:marLeft w:val="0"/>
          <w:marRight w:val="0"/>
          <w:marTop w:val="0"/>
          <w:marBottom w:val="0"/>
          <w:divBdr>
            <w:top w:val="none" w:sz="0" w:space="0" w:color="auto"/>
            <w:left w:val="none" w:sz="0" w:space="0" w:color="auto"/>
            <w:bottom w:val="none" w:sz="0" w:space="0" w:color="auto"/>
            <w:right w:val="none" w:sz="0" w:space="0" w:color="auto"/>
          </w:divBdr>
        </w:div>
        <w:div w:id="303123153">
          <w:marLeft w:val="0"/>
          <w:marRight w:val="0"/>
          <w:marTop w:val="0"/>
          <w:marBottom w:val="0"/>
          <w:divBdr>
            <w:top w:val="none" w:sz="0" w:space="0" w:color="auto"/>
            <w:left w:val="none" w:sz="0" w:space="0" w:color="auto"/>
            <w:bottom w:val="none" w:sz="0" w:space="0" w:color="auto"/>
            <w:right w:val="none" w:sz="0" w:space="0" w:color="auto"/>
          </w:divBdr>
        </w:div>
        <w:div w:id="1383291105">
          <w:marLeft w:val="0"/>
          <w:marRight w:val="0"/>
          <w:marTop w:val="0"/>
          <w:marBottom w:val="0"/>
          <w:divBdr>
            <w:top w:val="none" w:sz="0" w:space="0" w:color="auto"/>
            <w:left w:val="none" w:sz="0" w:space="0" w:color="auto"/>
            <w:bottom w:val="none" w:sz="0" w:space="0" w:color="auto"/>
            <w:right w:val="none" w:sz="0" w:space="0" w:color="auto"/>
          </w:divBdr>
        </w:div>
        <w:div w:id="1451783439">
          <w:marLeft w:val="0"/>
          <w:marRight w:val="0"/>
          <w:marTop w:val="0"/>
          <w:marBottom w:val="0"/>
          <w:divBdr>
            <w:top w:val="none" w:sz="0" w:space="0" w:color="auto"/>
            <w:left w:val="none" w:sz="0" w:space="0" w:color="auto"/>
            <w:bottom w:val="none" w:sz="0" w:space="0" w:color="auto"/>
            <w:right w:val="none" w:sz="0" w:space="0" w:color="auto"/>
          </w:divBdr>
        </w:div>
        <w:div w:id="1541094758">
          <w:marLeft w:val="0"/>
          <w:marRight w:val="0"/>
          <w:marTop w:val="0"/>
          <w:marBottom w:val="0"/>
          <w:divBdr>
            <w:top w:val="none" w:sz="0" w:space="0" w:color="auto"/>
            <w:left w:val="none" w:sz="0" w:space="0" w:color="auto"/>
            <w:bottom w:val="none" w:sz="0" w:space="0" w:color="auto"/>
            <w:right w:val="none" w:sz="0" w:space="0" w:color="auto"/>
          </w:divBdr>
        </w:div>
        <w:div w:id="35131420">
          <w:marLeft w:val="0"/>
          <w:marRight w:val="0"/>
          <w:marTop w:val="0"/>
          <w:marBottom w:val="0"/>
          <w:divBdr>
            <w:top w:val="none" w:sz="0" w:space="0" w:color="auto"/>
            <w:left w:val="none" w:sz="0" w:space="0" w:color="auto"/>
            <w:bottom w:val="none" w:sz="0" w:space="0" w:color="auto"/>
            <w:right w:val="none" w:sz="0" w:space="0" w:color="auto"/>
          </w:divBdr>
        </w:div>
        <w:div w:id="22902490">
          <w:marLeft w:val="0"/>
          <w:marRight w:val="0"/>
          <w:marTop w:val="0"/>
          <w:marBottom w:val="0"/>
          <w:divBdr>
            <w:top w:val="none" w:sz="0" w:space="0" w:color="auto"/>
            <w:left w:val="none" w:sz="0" w:space="0" w:color="auto"/>
            <w:bottom w:val="none" w:sz="0" w:space="0" w:color="auto"/>
            <w:right w:val="none" w:sz="0" w:space="0" w:color="auto"/>
          </w:divBdr>
        </w:div>
        <w:div w:id="737286014">
          <w:marLeft w:val="0"/>
          <w:marRight w:val="0"/>
          <w:marTop w:val="0"/>
          <w:marBottom w:val="0"/>
          <w:divBdr>
            <w:top w:val="none" w:sz="0" w:space="0" w:color="auto"/>
            <w:left w:val="none" w:sz="0" w:space="0" w:color="auto"/>
            <w:bottom w:val="none" w:sz="0" w:space="0" w:color="auto"/>
            <w:right w:val="none" w:sz="0" w:space="0" w:color="auto"/>
          </w:divBdr>
        </w:div>
        <w:div w:id="1359504080">
          <w:marLeft w:val="0"/>
          <w:marRight w:val="0"/>
          <w:marTop w:val="0"/>
          <w:marBottom w:val="0"/>
          <w:divBdr>
            <w:top w:val="none" w:sz="0" w:space="0" w:color="auto"/>
            <w:left w:val="none" w:sz="0" w:space="0" w:color="auto"/>
            <w:bottom w:val="none" w:sz="0" w:space="0" w:color="auto"/>
            <w:right w:val="none" w:sz="0" w:space="0" w:color="auto"/>
          </w:divBdr>
        </w:div>
        <w:div w:id="1910773302">
          <w:marLeft w:val="0"/>
          <w:marRight w:val="0"/>
          <w:marTop w:val="0"/>
          <w:marBottom w:val="0"/>
          <w:divBdr>
            <w:top w:val="none" w:sz="0" w:space="0" w:color="auto"/>
            <w:left w:val="none" w:sz="0" w:space="0" w:color="auto"/>
            <w:bottom w:val="none" w:sz="0" w:space="0" w:color="auto"/>
            <w:right w:val="none" w:sz="0" w:space="0" w:color="auto"/>
          </w:divBdr>
        </w:div>
        <w:div w:id="418332343">
          <w:marLeft w:val="0"/>
          <w:marRight w:val="0"/>
          <w:marTop w:val="0"/>
          <w:marBottom w:val="0"/>
          <w:divBdr>
            <w:top w:val="none" w:sz="0" w:space="0" w:color="auto"/>
            <w:left w:val="none" w:sz="0" w:space="0" w:color="auto"/>
            <w:bottom w:val="none" w:sz="0" w:space="0" w:color="auto"/>
            <w:right w:val="none" w:sz="0" w:space="0" w:color="auto"/>
          </w:divBdr>
        </w:div>
        <w:div w:id="261032133">
          <w:marLeft w:val="0"/>
          <w:marRight w:val="0"/>
          <w:marTop w:val="0"/>
          <w:marBottom w:val="0"/>
          <w:divBdr>
            <w:top w:val="none" w:sz="0" w:space="0" w:color="auto"/>
            <w:left w:val="none" w:sz="0" w:space="0" w:color="auto"/>
            <w:bottom w:val="none" w:sz="0" w:space="0" w:color="auto"/>
            <w:right w:val="none" w:sz="0" w:space="0" w:color="auto"/>
          </w:divBdr>
        </w:div>
        <w:div w:id="1114859695">
          <w:marLeft w:val="0"/>
          <w:marRight w:val="0"/>
          <w:marTop w:val="0"/>
          <w:marBottom w:val="0"/>
          <w:divBdr>
            <w:top w:val="none" w:sz="0" w:space="0" w:color="auto"/>
            <w:left w:val="none" w:sz="0" w:space="0" w:color="auto"/>
            <w:bottom w:val="none" w:sz="0" w:space="0" w:color="auto"/>
            <w:right w:val="none" w:sz="0" w:space="0" w:color="auto"/>
          </w:divBdr>
        </w:div>
      </w:divsChild>
    </w:div>
    <w:div w:id="1284652558">
      <w:bodyDiv w:val="1"/>
      <w:marLeft w:val="0"/>
      <w:marRight w:val="0"/>
      <w:marTop w:val="0"/>
      <w:marBottom w:val="0"/>
      <w:divBdr>
        <w:top w:val="none" w:sz="0" w:space="0" w:color="auto"/>
        <w:left w:val="none" w:sz="0" w:space="0" w:color="auto"/>
        <w:bottom w:val="none" w:sz="0" w:space="0" w:color="auto"/>
        <w:right w:val="none" w:sz="0" w:space="0" w:color="auto"/>
      </w:divBdr>
    </w:div>
    <w:div w:id="1295209356">
      <w:bodyDiv w:val="1"/>
      <w:marLeft w:val="0"/>
      <w:marRight w:val="0"/>
      <w:marTop w:val="0"/>
      <w:marBottom w:val="0"/>
      <w:divBdr>
        <w:top w:val="none" w:sz="0" w:space="0" w:color="auto"/>
        <w:left w:val="none" w:sz="0" w:space="0" w:color="auto"/>
        <w:bottom w:val="none" w:sz="0" w:space="0" w:color="auto"/>
        <w:right w:val="none" w:sz="0" w:space="0" w:color="auto"/>
      </w:divBdr>
    </w:div>
    <w:div w:id="1377779101">
      <w:bodyDiv w:val="1"/>
      <w:marLeft w:val="0"/>
      <w:marRight w:val="0"/>
      <w:marTop w:val="0"/>
      <w:marBottom w:val="0"/>
      <w:divBdr>
        <w:top w:val="none" w:sz="0" w:space="0" w:color="auto"/>
        <w:left w:val="none" w:sz="0" w:space="0" w:color="auto"/>
        <w:bottom w:val="none" w:sz="0" w:space="0" w:color="auto"/>
        <w:right w:val="none" w:sz="0" w:space="0" w:color="auto"/>
      </w:divBdr>
    </w:div>
    <w:div w:id="1443377380">
      <w:bodyDiv w:val="1"/>
      <w:marLeft w:val="0"/>
      <w:marRight w:val="0"/>
      <w:marTop w:val="0"/>
      <w:marBottom w:val="0"/>
      <w:divBdr>
        <w:top w:val="none" w:sz="0" w:space="0" w:color="auto"/>
        <w:left w:val="none" w:sz="0" w:space="0" w:color="auto"/>
        <w:bottom w:val="none" w:sz="0" w:space="0" w:color="auto"/>
        <w:right w:val="none" w:sz="0" w:space="0" w:color="auto"/>
      </w:divBdr>
    </w:div>
    <w:div w:id="1482577750">
      <w:bodyDiv w:val="1"/>
      <w:marLeft w:val="0"/>
      <w:marRight w:val="0"/>
      <w:marTop w:val="0"/>
      <w:marBottom w:val="0"/>
      <w:divBdr>
        <w:top w:val="none" w:sz="0" w:space="0" w:color="auto"/>
        <w:left w:val="none" w:sz="0" w:space="0" w:color="auto"/>
        <w:bottom w:val="none" w:sz="0" w:space="0" w:color="auto"/>
        <w:right w:val="none" w:sz="0" w:space="0" w:color="auto"/>
      </w:divBdr>
    </w:div>
    <w:div w:id="1633515342">
      <w:bodyDiv w:val="1"/>
      <w:marLeft w:val="0"/>
      <w:marRight w:val="0"/>
      <w:marTop w:val="0"/>
      <w:marBottom w:val="0"/>
      <w:divBdr>
        <w:top w:val="none" w:sz="0" w:space="0" w:color="auto"/>
        <w:left w:val="none" w:sz="0" w:space="0" w:color="auto"/>
        <w:bottom w:val="none" w:sz="0" w:space="0" w:color="auto"/>
        <w:right w:val="none" w:sz="0" w:space="0" w:color="auto"/>
      </w:divBdr>
    </w:div>
    <w:div w:id="1733651838">
      <w:bodyDiv w:val="1"/>
      <w:marLeft w:val="0"/>
      <w:marRight w:val="0"/>
      <w:marTop w:val="0"/>
      <w:marBottom w:val="0"/>
      <w:divBdr>
        <w:top w:val="none" w:sz="0" w:space="0" w:color="auto"/>
        <w:left w:val="none" w:sz="0" w:space="0" w:color="auto"/>
        <w:bottom w:val="none" w:sz="0" w:space="0" w:color="auto"/>
        <w:right w:val="none" w:sz="0" w:space="0" w:color="auto"/>
      </w:divBdr>
      <w:divsChild>
        <w:div w:id="340619965">
          <w:marLeft w:val="0"/>
          <w:marRight w:val="0"/>
          <w:marTop w:val="0"/>
          <w:marBottom w:val="150"/>
          <w:divBdr>
            <w:top w:val="none" w:sz="0" w:space="0" w:color="auto"/>
            <w:left w:val="none" w:sz="0" w:space="0" w:color="auto"/>
            <w:bottom w:val="none" w:sz="0" w:space="0" w:color="auto"/>
            <w:right w:val="none" w:sz="0" w:space="0" w:color="auto"/>
          </w:divBdr>
        </w:div>
      </w:divsChild>
    </w:div>
    <w:div w:id="1920862685">
      <w:bodyDiv w:val="1"/>
      <w:marLeft w:val="0"/>
      <w:marRight w:val="0"/>
      <w:marTop w:val="0"/>
      <w:marBottom w:val="0"/>
      <w:divBdr>
        <w:top w:val="none" w:sz="0" w:space="0" w:color="auto"/>
        <w:left w:val="none" w:sz="0" w:space="0" w:color="auto"/>
        <w:bottom w:val="none" w:sz="0" w:space="0" w:color="auto"/>
        <w:right w:val="none" w:sz="0" w:space="0" w:color="auto"/>
      </w:divBdr>
    </w:div>
    <w:div w:id="1947692066">
      <w:bodyDiv w:val="1"/>
      <w:marLeft w:val="0"/>
      <w:marRight w:val="0"/>
      <w:marTop w:val="0"/>
      <w:marBottom w:val="0"/>
      <w:divBdr>
        <w:top w:val="none" w:sz="0" w:space="0" w:color="auto"/>
        <w:left w:val="none" w:sz="0" w:space="0" w:color="auto"/>
        <w:bottom w:val="none" w:sz="0" w:space="0" w:color="auto"/>
        <w:right w:val="none" w:sz="0" w:space="0" w:color="auto"/>
      </w:divBdr>
    </w:div>
    <w:div w:id="1949072979">
      <w:bodyDiv w:val="1"/>
      <w:marLeft w:val="0"/>
      <w:marRight w:val="0"/>
      <w:marTop w:val="0"/>
      <w:marBottom w:val="0"/>
      <w:divBdr>
        <w:top w:val="none" w:sz="0" w:space="0" w:color="auto"/>
        <w:left w:val="none" w:sz="0" w:space="0" w:color="auto"/>
        <w:bottom w:val="none" w:sz="0" w:space="0" w:color="auto"/>
        <w:right w:val="none" w:sz="0" w:space="0" w:color="auto"/>
      </w:divBdr>
      <w:divsChild>
        <w:div w:id="2002006329">
          <w:marLeft w:val="0"/>
          <w:marRight w:val="0"/>
          <w:marTop w:val="0"/>
          <w:marBottom w:val="0"/>
          <w:divBdr>
            <w:top w:val="none" w:sz="0" w:space="0" w:color="auto"/>
            <w:left w:val="none" w:sz="0" w:space="0" w:color="auto"/>
            <w:bottom w:val="none" w:sz="0" w:space="0" w:color="auto"/>
            <w:right w:val="none" w:sz="0" w:space="0" w:color="auto"/>
          </w:divBdr>
        </w:div>
        <w:div w:id="251279334">
          <w:marLeft w:val="0"/>
          <w:marRight w:val="0"/>
          <w:marTop w:val="0"/>
          <w:marBottom w:val="0"/>
          <w:divBdr>
            <w:top w:val="none" w:sz="0" w:space="0" w:color="auto"/>
            <w:left w:val="none" w:sz="0" w:space="0" w:color="auto"/>
            <w:bottom w:val="none" w:sz="0" w:space="0" w:color="auto"/>
            <w:right w:val="none" w:sz="0" w:space="0" w:color="auto"/>
          </w:divBdr>
          <w:divsChild>
            <w:div w:id="1999045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700-18" TargetMode="External"/><Relationship Id="rId21" Type="http://schemas.openxmlformats.org/officeDocument/2006/relationships/hyperlink" Target="https://zakon.rada.gov.ua/laws/show/140-20" TargetMode="External"/><Relationship Id="rId42" Type="http://schemas.openxmlformats.org/officeDocument/2006/relationships/hyperlink" Target="https://zakon.rada.gov.ua/laws/show/2493-14" TargetMode="External"/><Relationship Id="rId47" Type="http://schemas.openxmlformats.org/officeDocument/2006/relationships/hyperlink" Target="https://zakon.rada.gov.ua/laws/show/1780-20" TargetMode="External"/><Relationship Id="rId63" Type="http://schemas.openxmlformats.org/officeDocument/2006/relationships/hyperlink" Target="https://zakon.rada.gov.ua/laws/show/3384-20" TargetMode="External"/><Relationship Id="rId68" Type="http://schemas.openxmlformats.org/officeDocument/2006/relationships/hyperlink" Target="https://zakon.rada.gov.ua/laws/show/808-20" TargetMode="External"/><Relationship Id="rId84" Type="http://schemas.openxmlformats.org/officeDocument/2006/relationships/hyperlink" Target="https://zakon.rada.gov.ua/laws/show/3384-20" TargetMode="External"/><Relationship Id="rId89" Type="http://schemas.openxmlformats.org/officeDocument/2006/relationships/hyperlink" Target="https://zakon.rada.gov.ua/laws/show/1700-18" TargetMode="External"/><Relationship Id="rId16" Type="http://schemas.openxmlformats.org/officeDocument/2006/relationships/hyperlink" Target="https://zakon.rada.gov.ua/laws/show/1700-18" TargetMode="External"/><Relationship Id="rId11" Type="http://schemas.openxmlformats.org/officeDocument/2006/relationships/hyperlink" Target="https://zakon.rada.gov.ua/laws/show/1700-18" TargetMode="External"/><Relationship Id="rId32" Type="http://schemas.openxmlformats.org/officeDocument/2006/relationships/hyperlink" Target="https://zakon.rada.gov.ua/laws/show/1975-19" TargetMode="External"/><Relationship Id="rId37" Type="http://schemas.openxmlformats.org/officeDocument/2006/relationships/hyperlink" Target="https://zakon.rada.gov.ua/laws/show/1700-18" TargetMode="External"/><Relationship Id="rId53" Type="http://schemas.openxmlformats.org/officeDocument/2006/relationships/hyperlink" Target="https://zakon.rada.gov.ua/laws/show/140-20" TargetMode="External"/><Relationship Id="rId58" Type="http://schemas.openxmlformats.org/officeDocument/2006/relationships/hyperlink" Target="https://zakon.rada.gov.ua/laws/show/1798-19" TargetMode="External"/><Relationship Id="rId74" Type="http://schemas.openxmlformats.org/officeDocument/2006/relationships/hyperlink" Target="https://zakon.rada.gov.ua/laws/show/1700-18" TargetMode="External"/><Relationship Id="rId79" Type="http://schemas.openxmlformats.org/officeDocument/2006/relationships/hyperlink" Target="https://zakon.rada.gov.ua/laws/show/1700-18" TargetMode="External"/><Relationship Id="rId5" Type="http://schemas.openxmlformats.org/officeDocument/2006/relationships/webSettings" Target="webSettings.xml"/><Relationship Id="rId90" Type="http://schemas.openxmlformats.org/officeDocument/2006/relationships/hyperlink" Target="https://zakon.rada.gov.ua/laws/show/1700-18" TargetMode="External"/><Relationship Id="rId95" Type="http://schemas.openxmlformats.org/officeDocument/2006/relationships/theme" Target="theme/theme1.xml"/><Relationship Id="rId22" Type="http://schemas.openxmlformats.org/officeDocument/2006/relationships/hyperlink" Target="https://zakon.rada.gov.ua/laws/show/1780-20" TargetMode="External"/><Relationship Id="rId27" Type="http://schemas.openxmlformats.org/officeDocument/2006/relationships/hyperlink" Target="https://zakon.rada.gov.ua/laws/show/1700-18" TargetMode="External"/><Relationship Id="rId43" Type="http://schemas.openxmlformats.org/officeDocument/2006/relationships/hyperlink" Target="https://zakon.rada.gov.ua/laws/show/1402-19" TargetMode="External"/><Relationship Id="rId48" Type="http://schemas.openxmlformats.org/officeDocument/2006/relationships/hyperlink" Target="https://zakon.rada.gov.ua/laws/show/1700-18" TargetMode="External"/><Relationship Id="rId64" Type="http://schemas.openxmlformats.org/officeDocument/2006/relationships/hyperlink" Target="https://zakon.rada.gov.ua/laws/show/1700-18" TargetMode="External"/><Relationship Id="rId69" Type="http://schemas.openxmlformats.org/officeDocument/2006/relationships/hyperlink" Target="https://zakon.rada.gov.ua/laws/show/922-19" TargetMode="External"/><Relationship Id="rId8" Type="http://schemas.openxmlformats.org/officeDocument/2006/relationships/hyperlink" Target="https://ips.ligazakon.net/document/view/re36609?ed=2021_07_23&amp;an=25" TargetMode="External"/><Relationship Id="rId51" Type="http://schemas.openxmlformats.org/officeDocument/2006/relationships/hyperlink" Target="https://zakon.rada.gov.ua/laws/show/1700-18" TargetMode="External"/><Relationship Id="rId72" Type="http://schemas.openxmlformats.org/officeDocument/2006/relationships/hyperlink" Target="https://zakon.rada.gov.ua/laws/show/1700-18" TargetMode="External"/><Relationship Id="rId80" Type="http://schemas.openxmlformats.org/officeDocument/2006/relationships/hyperlink" Target="https://zakon.rada.gov.ua/laws/show/1700-18" TargetMode="External"/><Relationship Id="rId85" Type="http://schemas.openxmlformats.org/officeDocument/2006/relationships/hyperlink" Target="https://zakon.rada.gov.ua/laws/show/3384-20" TargetMode="External"/><Relationship Id="rId93" Type="http://schemas.openxmlformats.org/officeDocument/2006/relationships/hyperlink" Target="https://minre.gov.ua/wp-content/uploads/2023/08/perelik_zatverdzhenyj_nakazom_224_vid_17_08_2023_1.pdf" TargetMode="External"/><Relationship Id="rId3" Type="http://schemas.microsoft.com/office/2007/relationships/stylesWithEffects" Target="stylesWithEffects.xml"/><Relationship Id="rId12" Type="http://schemas.openxmlformats.org/officeDocument/2006/relationships/hyperlink" Target="https://zakon.rada.gov.ua/laws/show/140-20" TargetMode="External"/><Relationship Id="rId17" Type="http://schemas.openxmlformats.org/officeDocument/2006/relationships/hyperlink" Target="https://zakon.rada.gov.ua/laws/show/1700-18" TargetMode="External"/><Relationship Id="rId25" Type="http://schemas.openxmlformats.org/officeDocument/2006/relationships/hyperlink" Target="https://zakon.rada.gov.ua/laws/show/1700-18" TargetMode="External"/><Relationship Id="rId33" Type="http://schemas.openxmlformats.org/officeDocument/2006/relationships/hyperlink" Target="https://zakon.rada.gov.ua/laws/show/140-20" TargetMode="External"/><Relationship Id="rId38" Type="http://schemas.openxmlformats.org/officeDocument/2006/relationships/hyperlink" Target="https://zakon.rada.gov.ua/laws/show/1700-18" TargetMode="External"/><Relationship Id="rId46" Type="http://schemas.openxmlformats.org/officeDocument/2006/relationships/hyperlink" Target="https://zakon.rada.gov.ua/laws/show/1700-18" TargetMode="External"/><Relationship Id="rId59" Type="http://schemas.openxmlformats.org/officeDocument/2006/relationships/hyperlink" Target="https://zakon.rada.gov.ua/laws/show/1975-19" TargetMode="External"/><Relationship Id="rId67" Type="http://schemas.openxmlformats.org/officeDocument/2006/relationships/hyperlink" Target="https://zakon.rada.gov.ua/laws/show/1700-18" TargetMode="External"/><Relationship Id="rId20" Type="http://schemas.openxmlformats.org/officeDocument/2006/relationships/hyperlink" Target="https://zakon.rada.gov.ua/laws/show/1975-19" TargetMode="External"/><Relationship Id="rId41" Type="http://schemas.openxmlformats.org/officeDocument/2006/relationships/hyperlink" Target="https://zakon.rada.gov.ua/laws/show/889-19" TargetMode="External"/><Relationship Id="rId54" Type="http://schemas.openxmlformats.org/officeDocument/2006/relationships/hyperlink" Target="https://zakon.rada.gov.ua/laws/show/3384-20" TargetMode="External"/><Relationship Id="rId62" Type="http://schemas.openxmlformats.org/officeDocument/2006/relationships/hyperlink" Target="https://zakon.rada.gov.ua/laws/show/1357-20" TargetMode="External"/><Relationship Id="rId70" Type="http://schemas.openxmlformats.org/officeDocument/2006/relationships/hyperlink" Target="https://zakon.rada.gov.ua/laws/show/922-19" TargetMode="External"/><Relationship Id="rId75" Type="http://schemas.openxmlformats.org/officeDocument/2006/relationships/hyperlink" Target="https://zakon.rada.gov.ua/laws/show/1700-18" TargetMode="External"/><Relationship Id="rId83" Type="http://schemas.openxmlformats.org/officeDocument/2006/relationships/hyperlink" Target="https://zakon.rada.gov.ua/laws/show/3384-20" TargetMode="External"/><Relationship Id="rId88" Type="http://schemas.openxmlformats.org/officeDocument/2006/relationships/hyperlink" Target="https://zakon.rada.gov.ua/laws/show/1700-18" TargetMode="External"/><Relationship Id="rId91" Type="http://schemas.openxmlformats.org/officeDocument/2006/relationships/hyperlink" Target="https://zakon.rada.gov.ua/laws/show/1700-18" TargetMode="External"/><Relationship Id="rId1" Type="http://schemas.openxmlformats.org/officeDocument/2006/relationships/numbering" Target="numbering.xml"/><Relationship Id="rId6" Type="http://schemas.openxmlformats.org/officeDocument/2006/relationships/hyperlink" Target="https://ips.ligazakon.net/document/view/re36609?ed=2021_07_23&amp;an=25" TargetMode="External"/><Relationship Id="rId15" Type="http://schemas.openxmlformats.org/officeDocument/2006/relationships/hyperlink" Target="https://zakon.rada.gov.ua/laws/show/1700-18" TargetMode="External"/><Relationship Id="rId23" Type="http://schemas.openxmlformats.org/officeDocument/2006/relationships/hyperlink" Target="https://zakon.rada.gov.ua/laws/show/3384-20" TargetMode="External"/><Relationship Id="rId28" Type="http://schemas.openxmlformats.org/officeDocument/2006/relationships/hyperlink" Target="https://zakon.rada.gov.ua/laws/show/1700-18" TargetMode="External"/><Relationship Id="rId36" Type="http://schemas.openxmlformats.org/officeDocument/2006/relationships/hyperlink" Target="https://zakon.rada.gov.ua/laws/show/1700-18" TargetMode="External"/><Relationship Id="rId49" Type="http://schemas.openxmlformats.org/officeDocument/2006/relationships/hyperlink" Target="https://zakon.rada.gov.ua/laws/show/3384-20" TargetMode="External"/><Relationship Id="rId57" Type="http://schemas.openxmlformats.org/officeDocument/2006/relationships/hyperlink" Target="https://zakon.rada.gov.ua/laws/show/1700-18" TargetMode="External"/><Relationship Id="rId10" Type="http://schemas.openxmlformats.org/officeDocument/2006/relationships/hyperlink" Target="https://zakon.rada.gov.ua/laws/show/140-20" TargetMode="External"/><Relationship Id="rId31" Type="http://schemas.openxmlformats.org/officeDocument/2006/relationships/hyperlink" Target="https://zakon.rada.gov.ua/laws/show/1700-18" TargetMode="External"/><Relationship Id="rId44" Type="http://schemas.openxmlformats.org/officeDocument/2006/relationships/hyperlink" Target="https://zakon.rada.gov.ua/laws/show/140-20" TargetMode="External"/><Relationship Id="rId52" Type="http://schemas.openxmlformats.org/officeDocument/2006/relationships/hyperlink" Target="https://zakon.rada.gov.ua/laws/show/1022-19" TargetMode="External"/><Relationship Id="rId60" Type="http://schemas.openxmlformats.org/officeDocument/2006/relationships/hyperlink" Target="https://zakon.rada.gov.ua/laws/show/2462-19" TargetMode="External"/><Relationship Id="rId65" Type="http://schemas.openxmlformats.org/officeDocument/2006/relationships/hyperlink" Target="https://zakon.rada.gov.ua/laws/show/140-20" TargetMode="External"/><Relationship Id="rId73" Type="http://schemas.openxmlformats.org/officeDocument/2006/relationships/hyperlink" Target="https://zakon.rada.gov.ua/laws/show/1700-18" TargetMode="External"/><Relationship Id="rId78" Type="http://schemas.openxmlformats.org/officeDocument/2006/relationships/hyperlink" Target="https://zakon.rada.gov.ua/laws/show/3384-20" TargetMode="External"/><Relationship Id="rId81" Type="http://schemas.openxmlformats.org/officeDocument/2006/relationships/hyperlink" Target="https://zakon.rada.gov.ua/laws/show/1700-18" TargetMode="External"/><Relationship Id="rId86" Type="http://schemas.openxmlformats.org/officeDocument/2006/relationships/hyperlink" Target="https://zakon.rada.gov.ua/laws/show/3384-20"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ps.ligazakon.net/document/view/t14_1700?ed=2023_09_20&amp;an=439" TargetMode="External"/><Relationship Id="rId13" Type="http://schemas.openxmlformats.org/officeDocument/2006/relationships/hyperlink" Target="https://zakon.rada.gov.ua/laws/show/1700-18" TargetMode="External"/><Relationship Id="rId18" Type="http://schemas.openxmlformats.org/officeDocument/2006/relationships/hyperlink" Target="https://zakon.rada.gov.ua/laws/show/z0987-21" TargetMode="External"/><Relationship Id="rId39" Type="http://schemas.openxmlformats.org/officeDocument/2006/relationships/hyperlink" Target="https://zakon.rada.gov.ua/laws/show/805-20" TargetMode="External"/><Relationship Id="rId34" Type="http://schemas.openxmlformats.org/officeDocument/2006/relationships/hyperlink" Target="https://zakon.rada.gov.ua/laws/show/1780-20" TargetMode="External"/><Relationship Id="rId50" Type="http://schemas.openxmlformats.org/officeDocument/2006/relationships/hyperlink" Target="https://zakon.rada.gov.ua/laws/show/1975-19" TargetMode="External"/><Relationship Id="rId55" Type="http://schemas.openxmlformats.org/officeDocument/2006/relationships/hyperlink" Target="https://zakon.rada.gov.ua/laws/show/1700-18" TargetMode="External"/><Relationship Id="rId76" Type="http://schemas.openxmlformats.org/officeDocument/2006/relationships/hyperlink" Target="https://zakon.rada.gov.ua/laws/show/1700-18" TargetMode="External"/><Relationship Id="rId7" Type="http://schemas.openxmlformats.org/officeDocument/2006/relationships/hyperlink" Target="https://ips.ligazakon.net/document/view/re31174?ed=2023_06_30&amp;an=844" TargetMode="External"/><Relationship Id="rId71" Type="http://schemas.openxmlformats.org/officeDocument/2006/relationships/hyperlink" Target="https://zakon.rada.gov.ua/laws/show/808-20" TargetMode="External"/><Relationship Id="rId92" Type="http://schemas.openxmlformats.org/officeDocument/2006/relationships/hyperlink" Target="https://zakon.rada.gov.ua/laws/show/3384-20" TargetMode="External"/><Relationship Id="rId2" Type="http://schemas.openxmlformats.org/officeDocument/2006/relationships/styles" Target="styles.xml"/><Relationship Id="rId29" Type="http://schemas.openxmlformats.org/officeDocument/2006/relationships/hyperlink" Target="https://zakon.rada.gov.ua/laws/show/1700-18" TargetMode="External"/><Relationship Id="rId24" Type="http://schemas.openxmlformats.org/officeDocument/2006/relationships/hyperlink" Target="https://zakon.rada.gov.ua/laws/show/1700-18" TargetMode="External"/><Relationship Id="rId40" Type="http://schemas.openxmlformats.org/officeDocument/2006/relationships/hyperlink" Target="https://zakon.rada.gov.ua/laws/show/1700-18" TargetMode="External"/><Relationship Id="rId45" Type="http://schemas.openxmlformats.org/officeDocument/2006/relationships/hyperlink" Target="https://zakon.rada.gov.ua/laws/show/140-20" TargetMode="External"/><Relationship Id="rId66" Type="http://schemas.openxmlformats.org/officeDocument/2006/relationships/hyperlink" Target="https://zakon.rada.gov.ua/laws/show/580-19" TargetMode="External"/><Relationship Id="rId87" Type="http://schemas.openxmlformats.org/officeDocument/2006/relationships/hyperlink" Target="https://zakon.rada.gov.ua/laws/show/3384-20" TargetMode="External"/><Relationship Id="rId61" Type="http://schemas.openxmlformats.org/officeDocument/2006/relationships/hyperlink" Target="https://zakon.rada.gov.ua/laws/show/912-20" TargetMode="External"/><Relationship Id="rId82" Type="http://schemas.openxmlformats.org/officeDocument/2006/relationships/hyperlink" Target="https://zakon.rada.gov.ua/laws/show/3384-20" TargetMode="External"/><Relationship Id="rId19" Type="http://schemas.openxmlformats.org/officeDocument/2006/relationships/hyperlink" Target="https://zakon.rada.gov.ua/laws/show/z0987-21" TargetMode="External"/><Relationship Id="rId14" Type="http://schemas.openxmlformats.org/officeDocument/2006/relationships/hyperlink" Target="https://zakon.rada.gov.ua/laws/show/140-20" TargetMode="External"/><Relationship Id="rId30" Type="http://schemas.openxmlformats.org/officeDocument/2006/relationships/hyperlink" Target="https://zakon.rada.gov.ua/laws/show/1700-18" TargetMode="External"/><Relationship Id="rId35" Type="http://schemas.openxmlformats.org/officeDocument/2006/relationships/hyperlink" Target="https://zakon.rada.gov.ua/laws/show/3384-20" TargetMode="External"/><Relationship Id="rId56" Type="http://schemas.openxmlformats.org/officeDocument/2006/relationships/hyperlink" Target="https://zakon.rada.gov.ua/laws/show/1700-18" TargetMode="External"/><Relationship Id="rId77"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15</Pages>
  <Words>6416</Words>
  <Characters>36575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Gavrilov</dc:creator>
  <cp:lastModifiedBy>Владимир</cp:lastModifiedBy>
  <cp:revision>35</cp:revision>
  <cp:lastPrinted>2022-02-04T10:00:00Z</cp:lastPrinted>
  <dcterms:created xsi:type="dcterms:W3CDTF">2023-10-27T15:08:00Z</dcterms:created>
  <dcterms:modified xsi:type="dcterms:W3CDTF">2023-10-30T07:48:00Z</dcterms:modified>
</cp:coreProperties>
</file>